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6D00C" w14:textId="065477B1" w:rsidR="00145430" w:rsidRDefault="00145430" w:rsidP="00145430">
      <w:pPr>
        <w:pStyle w:val="Heading1"/>
      </w:pPr>
      <w:r>
        <w:t>Notes</w:t>
      </w:r>
    </w:p>
    <w:p w14:paraId="33906BF1" w14:textId="4689C2D6" w:rsidR="00145430" w:rsidRPr="00145430" w:rsidRDefault="00145430" w:rsidP="00145430">
      <w:pPr>
        <w:rPr>
          <w:b/>
        </w:rPr>
      </w:pPr>
      <w:r w:rsidRPr="00145430">
        <w:rPr>
          <w:b/>
        </w:rPr>
        <w:t>Playlist</w:t>
      </w:r>
    </w:p>
    <w:p w14:paraId="22986108" w14:textId="3A084B2D" w:rsidR="00145430" w:rsidRDefault="00145430" w:rsidP="00145430">
      <w:pPr>
        <w:pStyle w:val="ListParagraph"/>
        <w:numPr>
          <w:ilvl w:val="0"/>
          <w:numId w:val="6"/>
        </w:numPr>
      </w:pPr>
      <w:r>
        <w:t xml:space="preserve">Getting Started with Python Development in Visual Studio: </w:t>
      </w:r>
      <w:hyperlink r:id="rId8" w:history="1">
        <w:r w:rsidRPr="00567C7B">
          <w:rPr>
            <w:rStyle w:val="Hyperlink"/>
          </w:rPr>
          <w:t>https://www.youtube.com/playlist?list=PLR</w:t>
        </w:r>
        <w:bookmarkStart w:id="0" w:name="_GoBack"/>
        <w:bookmarkEnd w:id="0"/>
        <w:r w:rsidRPr="00567C7B">
          <w:rPr>
            <w:rStyle w:val="Hyperlink"/>
          </w:rPr>
          <w:t>eL099Y5nRdLgGAdrb_YeTdEnd23s6Ff</w:t>
        </w:r>
      </w:hyperlink>
    </w:p>
    <w:p w14:paraId="20097694" w14:textId="7BE96EFD" w:rsidR="00145430" w:rsidRPr="00145430" w:rsidRDefault="00145430" w:rsidP="00145430">
      <w:pPr>
        <w:rPr>
          <w:b/>
          <w:bCs/>
        </w:rPr>
      </w:pPr>
      <w:r>
        <w:rPr>
          <w:b/>
          <w:bCs/>
        </w:rPr>
        <w:t>Getting Started</w:t>
      </w:r>
    </w:p>
    <w:p w14:paraId="2616E023" w14:textId="77777777" w:rsidR="00145430" w:rsidRDefault="00145430" w:rsidP="00145430">
      <w:pPr>
        <w:pStyle w:val="ListParagraph"/>
        <w:numPr>
          <w:ilvl w:val="0"/>
          <w:numId w:val="2"/>
        </w:numPr>
        <w:spacing w:after="0" w:line="240" w:lineRule="auto"/>
        <w:contextualSpacing w:val="0"/>
      </w:pPr>
      <w:r>
        <w:t xml:space="preserve">Step 1: </w:t>
      </w:r>
      <w:hyperlink r:id="rId9" w:history="1">
        <w:r>
          <w:rPr>
            <w:rStyle w:val="Hyperlink"/>
          </w:rPr>
          <w:t>https://www.youtube.com/watch?v=_okUV47eM5c</w:t>
        </w:r>
      </w:hyperlink>
    </w:p>
    <w:p w14:paraId="56A1666C" w14:textId="77777777" w:rsidR="00145430" w:rsidRDefault="00145430" w:rsidP="00145430">
      <w:pPr>
        <w:pStyle w:val="ListParagraph"/>
        <w:numPr>
          <w:ilvl w:val="0"/>
          <w:numId w:val="2"/>
        </w:numPr>
        <w:spacing w:after="0" w:line="240" w:lineRule="auto"/>
        <w:contextualSpacing w:val="0"/>
      </w:pPr>
      <w:r>
        <w:t xml:space="preserve">Step 2: </w:t>
      </w:r>
      <w:hyperlink r:id="rId10" w:history="1">
        <w:r>
          <w:rPr>
            <w:rStyle w:val="Hyperlink"/>
          </w:rPr>
          <w:t>https://www.youtube.com/watch?v=KHPoVpL7zHg</w:t>
        </w:r>
      </w:hyperlink>
    </w:p>
    <w:p w14:paraId="08E3108F" w14:textId="77777777" w:rsidR="00145430" w:rsidRDefault="00145430" w:rsidP="00145430">
      <w:pPr>
        <w:pStyle w:val="ListParagraph"/>
        <w:numPr>
          <w:ilvl w:val="0"/>
          <w:numId w:val="2"/>
        </w:numPr>
        <w:spacing w:after="0" w:line="240" w:lineRule="auto"/>
        <w:contextualSpacing w:val="0"/>
      </w:pPr>
      <w:r>
        <w:t xml:space="preserve">Step 3: </w:t>
      </w:r>
      <w:hyperlink r:id="rId11" w:history="1">
        <w:r>
          <w:rPr>
            <w:rStyle w:val="Hyperlink"/>
          </w:rPr>
          <w:t>https://www.youtube.com/watch?v=uZGZNEyyeKs</w:t>
        </w:r>
      </w:hyperlink>
    </w:p>
    <w:p w14:paraId="09FEF0D4" w14:textId="77777777" w:rsidR="00145430" w:rsidRDefault="00145430" w:rsidP="00145430">
      <w:pPr>
        <w:pStyle w:val="ListParagraph"/>
        <w:numPr>
          <w:ilvl w:val="0"/>
          <w:numId w:val="2"/>
        </w:numPr>
        <w:spacing w:after="0" w:line="240" w:lineRule="auto"/>
        <w:contextualSpacing w:val="0"/>
      </w:pPr>
      <w:r>
        <w:t xml:space="preserve">Step 4: </w:t>
      </w:r>
      <w:hyperlink r:id="rId12" w:history="1">
        <w:r>
          <w:rPr>
            <w:rStyle w:val="Hyperlink"/>
          </w:rPr>
          <w:t>https://www.youtube.com/watch?v=bO7wpzgy74A</w:t>
        </w:r>
      </w:hyperlink>
    </w:p>
    <w:p w14:paraId="1469B54F" w14:textId="77777777" w:rsidR="00145430" w:rsidRDefault="00145430" w:rsidP="00145430">
      <w:pPr>
        <w:pStyle w:val="ListParagraph"/>
        <w:numPr>
          <w:ilvl w:val="0"/>
          <w:numId w:val="2"/>
        </w:numPr>
        <w:spacing w:after="0" w:line="240" w:lineRule="auto"/>
        <w:contextualSpacing w:val="0"/>
      </w:pPr>
      <w:r>
        <w:t xml:space="preserve">Step 5: </w:t>
      </w:r>
      <w:hyperlink r:id="rId13" w:history="1">
        <w:r>
          <w:rPr>
            <w:rStyle w:val="Hyperlink"/>
          </w:rPr>
          <w:t>https://www.youtube.com/watch?v=yc2CROtTsC0</w:t>
        </w:r>
      </w:hyperlink>
    </w:p>
    <w:p w14:paraId="47611947" w14:textId="37AF2CFD" w:rsidR="004663A7" w:rsidRDefault="00145430" w:rsidP="00145430">
      <w:pPr>
        <w:pStyle w:val="ListParagraph"/>
        <w:numPr>
          <w:ilvl w:val="0"/>
          <w:numId w:val="2"/>
        </w:numPr>
        <w:spacing w:after="0" w:line="240" w:lineRule="auto"/>
        <w:contextualSpacing w:val="0"/>
      </w:pPr>
      <w:r>
        <w:t xml:space="preserve">Step 6: </w:t>
      </w:r>
      <w:hyperlink r:id="rId14" w:history="1">
        <w:r>
          <w:rPr>
            <w:rStyle w:val="Hyperlink"/>
          </w:rPr>
          <w:t>https://www.youtube.com/watch?v=FJx5mutt1uk</w:t>
        </w:r>
      </w:hyperlink>
    </w:p>
    <w:p w14:paraId="047FD8DC" w14:textId="77777777" w:rsidR="004663A7" w:rsidRPr="004663A7" w:rsidRDefault="004663A7" w:rsidP="004663A7">
      <w:pPr>
        <w:spacing w:after="0" w:line="240" w:lineRule="auto"/>
      </w:pPr>
    </w:p>
    <w:p w14:paraId="59916BA9" w14:textId="23A494B3" w:rsidR="00145430" w:rsidRPr="00145430" w:rsidRDefault="00145430" w:rsidP="00145430">
      <w:pPr>
        <w:rPr>
          <w:b/>
          <w:bCs/>
        </w:rPr>
      </w:pPr>
      <w:r>
        <w:rPr>
          <w:b/>
          <w:bCs/>
        </w:rPr>
        <w:t>Deep Dive</w:t>
      </w:r>
    </w:p>
    <w:p w14:paraId="3ADC2AA8" w14:textId="77777777" w:rsidR="00145430" w:rsidRDefault="00145430" w:rsidP="00145430">
      <w:pPr>
        <w:pStyle w:val="ListParagraph"/>
        <w:numPr>
          <w:ilvl w:val="0"/>
          <w:numId w:val="7"/>
        </w:numPr>
        <w:spacing w:after="0" w:line="240" w:lineRule="auto"/>
        <w:contextualSpacing w:val="0"/>
      </w:pPr>
      <w:r>
        <w:t xml:space="preserve">Native Modules: </w:t>
      </w:r>
      <w:hyperlink r:id="rId15" w:history="1">
        <w:r>
          <w:rPr>
            <w:rStyle w:val="Hyperlink"/>
          </w:rPr>
          <w:t>https://www.youtube.com/watch?v=D9RlT06a1EI</w:t>
        </w:r>
      </w:hyperlink>
    </w:p>
    <w:p w14:paraId="2B5D36F7" w14:textId="77777777" w:rsidR="00145430" w:rsidRDefault="00145430" w:rsidP="00145430">
      <w:pPr>
        <w:pStyle w:val="ListParagraph"/>
        <w:numPr>
          <w:ilvl w:val="0"/>
          <w:numId w:val="7"/>
        </w:numPr>
        <w:spacing w:after="0" w:line="240" w:lineRule="auto"/>
        <w:contextualSpacing w:val="0"/>
      </w:pPr>
      <w:r>
        <w:t xml:space="preserve">Source Control: </w:t>
      </w:r>
      <w:hyperlink r:id="rId16" w:history="1">
        <w:r>
          <w:rPr>
            <w:rStyle w:val="Hyperlink"/>
          </w:rPr>
          <w:t>https://www.youtube.com/watch?v=Aq8eqApnugM</w:t>
        </w:r>
      </w:hyperlink>
    </w:p>
    <w:p w14:paraId="32126398" w14:textId="77777777" w:rsidR="00145430" w:rsidRDefault="00145430" w:rsidP="00145430">
      <w:pPr>
        <w:pStyle w:val="ListParagraph"/>
        <w:numPr>
          <w:ilvl w:val="0"/>
          <w:numId w:val="7"/>
        </w:numPr>
        <w:spacing w:after="0" w:line="240" w:lineRule="auto"/>
        <w:contextualSpacing w:val="0"/>
      </w:pPr>
      <w:r>
        <w:t xml:space="preserve">Django Website: </w:t>
      </w:r>
      <w:hyperlink r:id="rId17" w:history="1">
        <w:r>
          <w:rPr>
            <w:rStyle w:val="Hyperlink"/>
          </w:rPr>
          <w:t>https://www.youtube.com/watch?v=WG3pGmoo8nE</w:t>
        </w:r>
      </w:hyperlink>
    </w:p>
    <w:p w14:paraId="06838B19" w14:textId="77777777" w:rsidR="00145430" w:rsidRDefault="00145430" w:rsidP="00145430">
      <w:pPr>
        <w:pStyle w:val="ListParagraph"/>
        <w:numPr>
          <w:ilvl w:val="0"/>
          <w:numId w:val="7"/>
        </w:numPr>
        <w:spacing w:after="0" w:line="240" w:lineRule="auto"/>
        <w:contextualSpacing w:val="0"/>
      </w:pPr>
      <w:r>
        <w:t xml:space="preserve">Cross-platform Remote Debugging: </w:t>
      </w:r>
      <w:hyperlink r:id="rId18" w:history="1">
        <w:r>
          <w:rPr>
            <w:rStyle w:val="Hyperlink"/>
          </w:rPr>
          <w:t>https://www.youtube.com/watch?v=y1Qq7BrV6Cc</w:t>
        </w:r>
      </w:hyperlink>
    </w:p>
    <w:p w14:paraId="7F7BFF7E" w14:textId="77777777" w:rsidR="00145430" w:rsidRDefault="00145430" w:rsidP="00145430">
      <w:pPr>
        <w:pStyle w:val="ListParagraph"/>
        <w:numPr>
          <w:ilvl w:val="0"/>
          <w:numId w:val="7"/>
        </w:numPr>
        <w:spacing w:after="0" w:line="240" w:lineRule="auto"/>
        <w:contextualSpacing w:val="0"/>
      </w:pPr>
      <w:r>
        <w:t xml:space="preserve">Interpreters: </w:t>
      </w:r>
      <w:hyperlink r:id="rId19" w:history="1">
        <w:r>
          <w:rPr>
            <w:rStyle w:val="Hyperlink"/>
          </w:rPr>
          <w:t>https://www.youtube.com/watch?v=KY1GEOo3qy0</w:t>
        </w:r>
      </w:hyperlink>
    </w:p>
    <w:p w14:paraId="78677217" w14:textId="76DA8A7F" w:rsidR="00145430" w:rsidRDefault="008A3171" w:rsidP="00145430">
      <w:pPr>
        <w:pStyle w:val="Heading1"/>
      </w:pPr>
      <w:r>
        <w:t xml:space="preserve">Getting Started: </w:t>
      </w:r>
      <w:r w:rsidR="00145430">
        <w:t>Title/Description</w:t>
      </w:r>
    </w:p>
    <w:tbl>
      <w:tblPr>
        <w:tblStyle w:val="GridTable4-Accent1"/>
        <w:tblW w:w="11065" w:type="dxa"/>
        <w:tblLook w:val="04A0" w:firstRow="1" w:lastRow="0" w:firstColumn="1" w:lastColumn="0" w:noHBand="0" w:noVBand="1"/>
      </w:tblPr>
      <w:tblGrid>
        <w:gridCol w:w="3415"/>
        <w:gridCol w:w="5760"/>
        <w:gridCol w:w="1890"/>
      </w:tblGrid>
      <w:tr w:rsidR="00145430" w14:paraId="3449C09D" w14:textId="77777777" w:rsidTr="001B72D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5" w:type="dxa"/>
          </w:tcPr>
          <w:p w14:paraId="7E4C9ECA" w14:textId="6DF55F50" w:rsidR="00145430" w:rsidRPr="00145430" w:rsidRDefault="00145430" w:rsidP="00145430">
            <w:r w:rsidRPr="00145430">
              <w:t>Title</w:t>
            </w:r>
          </w:p>
        </w:tc>
        <w:tc>
          <w:tcPr>
            <w:tcW w:w="5760" w:type="dxa"/>
          </w:tcPr>
          <w:p w14:paraId="5C74AAD6" w14:textId="4B11ED27" w:rsidR="00145430" w:rsidRDefault="00145430">
            <w:pPr>
              <w:cnfStyle w:val="100000000000" w:firstRow="1" w:lastRow="0" w:firstColumn="0" w:lastColumn="0" w:oddVBand="0" w:evenVBand="0" w:oddHBand="0" w:evenHBand="0" w:firstRowFirstColumn="0" w:firstRowLastColumn="0" w:lastRowFirstColumn="0" w:lastRowLastColumn="0"/>
            </w:pPr>
            <w:r>
              <w:t>Description</w:t>
            </w:r>
          </w:p>
        </w:tc>
        <w:tc>
          <w:tcPr>
            <w:tcW w:w="1890" w:type="dxa"/>
          </w:tcPr>
          <w:p w14:paraId="02CAAC89" w14:textId="553AD6CF" w:rsidR="00145430" w:rsidRDefault="00145430">
            <w:pPr>
              <w:cnfStyle w:val="100000000000" w:firstRow="1" w:lastRow="0" w:firstColumn="0" w:lastColumn="0" w:oddVBand="0" w:evenVBand="0" w:oddHBand="0" w:evenHBand="0" w:firstRowFirstColumn="0" w:firstRowLastColumn="0" w:lastRowFirstColumn="0" w:lastRowLastColumn="0"/>
            </w:pPr>
            <w:r>
              <w:t>Notes</w:t>
            </w:r>
          </w:p>
        </w:tc>
      </w:tr>
      <w:tr w:rsidR="00145430" w14:paraId="639767B0" w14:textId="77777777" w:rsidTr="001B72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5" w:type="dxa"/>
          </w:tcPr>
          <w:p w14:paraId="0C6F0D66" w14:textId="638C62BC" w:rsidR="00145430" w:rsidRPr="00145430" w:rsidRDefault="00E17D6C" w:rsidP="00453871">
            <w:r w:rsidRPr="00E17D6C">
              <w:t>Visual Studio Python Tutorial 1/6: Setting up Visual Studio for Python Development</w:t>
            </w:r>
          </w:p>
        </w:tc>
        <w:tc>
          <w:tcPr>
            <w:tcW w:w="5760" w:type="dxa"/>
          </w:tcPr>
          <w:p w14:paraId="590ECD4B" w14:textId="77777777" w:rsidR="00DD21D2" w:rsidRDefault="004246E3" w:rsidP="0064318D">
            <w:pPr>
              <w:cnfStyle w:val="000000100000" w:firstRow="0" w:lastRow="0" w:firstColumn="0" w:lastColumn="0" w:oddVBand="0" w:evenVBand="0" w:oddHBand="1" w:evenHBand="0" w:firstRowFirstColumn="0" w:firstRowLastColumn="0" w:lastRowFirstColumn="0" w:lastRowLastColumn="0"/>
            </w:pPr>
            <w:r>
              <w:t xml:space="preserve">In this Connect(“Learn”); Python tutorial we’ll walk you through getting setup and going with our free Python Tools for Visual Studio, available to all customers, including those using our free Visual Studio Community edition. </w:t>
            </w:r>
          </w:p>
          <w:p w14:paraId="523E18A8" w14:textId="77777777" w:rsidR="00DD21D2" w:rsidRDefault="00DD21D2" w:rsidP="0064318D">
            <w:pPr>
              <w:cnfStyle w:val="000000100000" w:firstRow="0" w:lastRow="0" w:firstColumn="0" w:lastColumn="0" w:oddVBand="0" w:evenVBand="0" w:oddHBand="1" w:evenHBand="0" w:firstRowFirstColumn="0" w:firstRowLastColumn="0" w:lastRowFirstColumn="0" w:lastRowLastColumn="0"/>
            </w:pPr>
          </w:p>
          <w:p w14:paraId="4F2E2616" w14:textId="4DAC597A" w:rsidR="0064318D" w:rsidRPr="00E17D6C" w:rsidRDefault="00DD21D2" w:rsidP="0064318D">
            <w:pPr>
              <w:cnfStyle w:val="000000100000" w:firstRow="0" w:lastRow="0" w:firstColumn="0" w:lastColumn="0" w:oddVBand="0" w:evenVBand="0" w:oddHBand="1" w:evenHBand="0" w:firstRowFirstColumn="0" w:firstRowLastColumn="0" w:lastRowFirstColumn="0" w:lastRowLastColumn="0"/>
            </w:pPr>
            <w:r>
              <w:t>W</w:t>
            </w:r>
            <w:r w:rsidR="0064318D" w:rsidRPr="00E17D6C">
              <w:t>e’ll</w:t>
            </w:r>
            <w:r w:rsidR="004246E3">
              <w:t xml:space="preserve"> review the basics of understand the combination of tools you’ll need, then walk you through the </w:t>
            </w:r>
            <w:r>
              <w:t>installation and environment configuration steps, including required</w:t>
            </w:r>
            <w:r w:rsidR="004246E3">
              <w:t xml:space="preserve"> dependencies such as Python itself.</w:t>
            </w:r>
          </w:p>
          <w:p w14:paraId="38780777" w14:textId="77777777" w:rsidR="0064318D" w:rsidRPr="00E17D6C" w:rsidRDefault="0064318D" w:rsidP="0064318D">
            <w:pPr>
              <w:cnfStyle w:val="000000100000" w:firstRow="0" w:lastRow="0" w:firstColumn="0" w:lastColumn="0" w:oddVBand="0" w:evenVBand="0" w:oddHBand="1" w:evenHBand="0" w:firstRowFirstColumn="0" w:firstRowLastColumn="0" w:lastRowFirstColumn="0" w:lastRowLastColumn="0"/>
            </w:pPr>
          </w:p>
          <w:p w14:paraId="6FC3222A" w14:textId="77777777" w:rsidR="0064318D" w:rsidRDefault="0064318D" w:rsidP="0064318D">
            <w:pPr>
              <w:cnfStyle w:val="000000100000" w:firstRow="0" w:lastRow="0" w:firstColumn="0" w:lastColumn="0" w:oddVBand="0" w:evenVBand="0" w:oddHBand="1" w:evenHBand="0" w:firstRowFirstColumn="0" w:firstRowLastColumn="0" w:lastRowFirstColumn="0" w:lastRowLastColumn="0"/>
            </w:pPr>
            <w:r w:rsidRPr="00E17D6C">
              <w:t xml:space="preserve">Don’t have Visual Studio? Get Visual Studio Community for free: </w:t>
            </w:r>
            <w:hyperlink r:id="rId20" w:history="1">
              <w:r w:rsidRPr="00C0378A">
                <w:rPr>
                  <w:rStyle w:val="Hyperlink"/>
                </w:rPr>
                <w:t>https://visualstudio.com/community</w:t>
              </w:r>
            </w:hyperlink>
          </w:p>
          <w:p w14:paraId="2C029F78" w14:textId="77777777" w:rsidR="0064318D" w:rsidRPr="00E17D6C" w:rsidRDefault="0064318D" w:rsidP="0064318D">
            <w:pPr>
              <w:cnfStyle w:val="000000100000" w:firstRow="0" w:lastRow="0" w:firstColumn="0" w:lastColumn="0" w:oddVBand="0" w:evenVBand="0" w:oddHBand="1" w:evenHBand="0" w:firstRowFirstColumn="0" w:firstRowLastColumn="0" w:lastRowFirstColumn="0" w:lastRowLastColumn="0"/>
            </w:pPr>
          </w:p>
          <w:p w14:paraId="7BAC7BF5" w14:textId="77777777" w:rsidR="0064318D" w:rsidRDefault="0064318D" w:rsidP="0064318D">
            <w:pPr>
              <w:cnfStyle w:val="000000100000" w:firstRow="0" w:lastRow="0" w:firstColumn="0" w:lastColumn="0" w:oddVBand="0" w:evenVBand="0" w:oddHBand="1" w:evenHBand="0" w:firstRowFirstColumn="0" w:firstRowLastColumn="0" w:lastRowFirstColumn="0" w:lastRowLastColumn="0"/>
            </w:pPr>
            <w:r w:rsidRPr="00E17D6C">
              <w:t xml:space="preserve">Don’t have Visual Studio Tools for Python? Get them free: </w:t>
            </w:r>
            <w:hyperlink r:id="rId21" w:history="1">
              <w:r w:rsidRPr="00C0378A">
                <w:rPr>
                  <w:rStyle w:val="Hyperlink"/>
                </w:rPr>
                <w:t>http://aka.ms/ptvs</w:t>
              </w:r>
            </w:hyperlink>
          </w:p>
          <w:p w14:paraId="1B61BBAD" w14:textId="6C97D1AB" w:rsidR="00E17D6C" w:rsidRDefault="00E17D6C" w:rsidP="00E17D6C">
            <w:pPr>
              <w:cnfStyle w:val="000000100000" w:firstRow="0" w:lastRow="0" w:firstColumn="0" w:lastColumn="0" w:oddVBand="0" w:evenVBand="0" w:oddHBand="1" w:evenHBand="0" w:firstRowFirstColumn="0" w:firstRowLastColumn="0" w:lastRowFirstColumn="0" w:lastRowLastColumn="0"/>
            </w:pPr>
          </w:p>
        </w:tc>
        <w:tc>
          <w:tcPr>
            <w:tcW w:w="1890" w:type="dxa"/>
          </w:tcPr>
          <w:p w14:paraId="0F69A97A" w14:textId="463B59EB" w:rsidR="00145430" w:rsidRDefault="00145430">
            <w:pPr>
              <w:cnfStyle w:val="000000100000" w:firstRow="0" w:lastRow="0" w:firstColumn="0" w:lastColumn="0" w:oddVBand="0" w:evenVBand="0" w:oddHBand="1" w:evenHBand="0" w:firstRowFirstColumn="0" w:firstRowLastColumn="0" w:lastRowFirstColumn="0" w:lastRowLastColumn="0"/>
            </w:pPr>
          </w:p>
        </w:tc>
      </w:tr>
      <w:tr w:rsidR="00145430" w14:paraId="5B6ED702" w14:textId="77777777" w:rsidTr="001B72D3">
        <w:trPr>
          <w:cantSplit/>
        </w:trPr>
        <w:tc>
          <w:tcPr>
            <w:cnfStyle w:val="001000000000" w:firstRow="0" w:lastRow="0" w:firstColumn="1" w:lastColumn="0" w:oddVBand="0" w:evenVBand="0" w:oddHBand="0" w:evenHBand="0" w:firstRowFirstColumn="0" w:firstRowLastColumn="0" w:lastRowFirstColumn="0" w:lastRowLastColumn="0"/>
            <w:tcW w:w="3415" w:type="dxa"/>
          </w:tcPr>
          <w:p w14:paraId="07B96A82" w14:textId="6C58C1F9" w:rsidR="00145430" w:rsidRPr="00145430" w:rsidRDefault="00453871" w:rsidP="009C4421">
            <w:r>
              <w:t>Visual Studio Python Tutorial 2/6</w:t>
            </w:r>
            <w:r w:rsidR="009C4421">
              <w:t>: Start Coding</w:t>
            </w:r>
          </w:p>
        </w:tc>
        <w:tc>
          <w:tcPr>
            <w:tcW w:w="5760" w:type="dxa"/>
          </w:tcPr>
          <w:p w14:paraId="05D39E80" w14:textId="16E56789" w:rsidR="00145430" w:rsidRDefault="00145430">
            <w:pPr>
              <w:cnfStyle w:val="000000000000" w:firstRow="0" w:lastRow="0" w:firstColumn="0" w:lastColumn="0" w:oddVBand="0" w:evenVBand="0" w:oddHBand="0" w:evenHBand="0" w:firstRowFirstColumn="0" w:firstRowLastColumn="0" w:lastRowFirstColumn="0" w:lastRowLastColumn="0"/>
            </w:pPr>
            <w:r w:rsidRPr="00145430">
              <w:t xml:space="preserve">In this Connect("Learn"); </w:t>
            </w:r>
            <w:r w:rsidR="00110B91">
              <w:t xml:space="preserve">Python </w:t>
            </w:r>
            <w:r w:rsidR="001B72D3">
              <w:t xml:space="preserve">tutorial </w:t>
            </w:r>
            <w:r w:rsidR="00464262">
              <w:t>we’ll</w:t>
            </w:r>
            <w:r w:rsidR="00110B91">
              <w:t xml:space="preserve"> </w:t>
            </w:r>
            <w:r w:rsidR="002D5A8D">
              <w:t xml:space="preserve">walk you through </w:t>
            </w:r>
            <w:r w:rsidR="0064318D">
              <w:t>how</w:t>
            </w:r>
            <w:r w:rsidR="009B07B3">
              <w:t xml:space="preserve"> Visual Studio interacts with a Python project structure</w:t>
            </w:r>
            <w:r w:rsidR="002D5A8D">
              <w:t>. We’ll</w:t>
            </w:r>
            <w:r w:rsidR="009C4421">
              <w:t xml:space="preserve"> then </w:t>
            </w:r>
            <w:r w:rsidR="009B07B3">
              <w:t>explore the</w:t>
            </w:r>
            <w:r w:rsidR="009C4421">
              <w:t xml:space="preserve"> Solution E</w:t>
            </w:r>
            <w:r w:rsidR="00464262">
              <w:t>xplor</w:t>
            </w:r>
            <w:r w:rsidR="009C4421">
              <w:t xml:space="preserve">er and help you </w:t>
            </w:r>
            <w:r w:rsidR="009B07B3">
              <w:t xml:space="preserve">easily create new projects using </w:t>
            </w:r>
            <w:r w:rsidR="00110B91">
              <w:t xml:space="preserve">built-in </w:t>
            </w:r>
            <w:r w:rsidR="009B07B3">
              <w:t>project templates</w:t>
            </w:r>
            <w:r w:rsidR="00110B91">
              <w:t>.</w:t>
            </w:r>
          </w:p>
          <w:p w14:paraId="6F37AED4" w14:textId="153C54DB" w:rsidR="00145430" w:rsidRDefault="00145430">
            <w:pPr>
              <w:cnfStyle w:val="000000000000" w:firstRow="0" w:lastRow="0" w:firstColumn="0" w:lastColumn="0" w:oddVBand="0" w:evenVBand="0" w:oddHBand="0" w:evenHBand="0" w:firstRowFirstColumn="0" w:firstRowLastColumn="0" w:lastRowFirstColumn="0" w:lastRowLastColumn="0"/>
            </w:pPr>
          </w:p>
        </w:tc>
        <w:tc>
          <w:tcPr>
            <w:tcW w:w="1890" w:type="dxa"/>
          </w:tcPr>
          <w:p w14:paraId="463ADE4C" w14:textId="77777777" w:rsidR="00145430" w:rsidRDefault="00145430">
            <w:pPr>
              <w:cnfStyle w:val="000000000000" w:firstRow="0" w:lastRow="0" w:firstColumn="0" w:lastColumn="0" w:oddVBand="0" w:evenVBand="0" w:oddHBand="0" w:evenHBand="0" w:firstRowFirstColumn="0" w:firstRowLastColumn="0" w:lastRowFirstColumn="0" w:lastRowLastColumn="0"/>
            </w:pPr>
          </w:p>
        </w:tc>
      </w:tr>
      <w:tr w:rsidR="00145430" w14:paraId="715A81FC" w14:textId="77777777" w:rsidTr="001B72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5" w:type="dxa"/>
          </w:tcPr>
          <w:p w14:paraId="48877780" w14:textId="79C1BCBD" w:rsidR="00145430" w:rsidRDefault="00453871" w:rsidP="00145430">
            <w:r>
              <w:t>Visual Studio Python Tutorial 3/6</w:t>
            </w:r>
            <w:r w:rsidR="00145430" w:rsidRPr="00145430">
              <w:t>: Editing Python code using the Visual Studio Editor</w:t>
            </w:r>
          </w:p>
        </w:tc>
        <w:tc>
          <w:tcPr>
            <w:tcW w:w="5760" w:type="dxa"/>
          </w:tcPr>
          <w:p w14:paraId="04054DE4" w14:textId="77777777" w:rsidR="00397CF2" w:rsidRDefault="00145430" w:rsidP="00B32BFD">
            <w:pPr>
              <w:cnfStyle w:val="000000100000" w:firstRow="0" w:lastRow="0" w:firstColumn="0" w:lastColumn="0" w:oddVBand="0" w:evenVBand="0" w:oddHBand="1" w:evenHBand="0" w:firstRowFirstColumn="0" w:firstRowLastColumn="0" w:lastRowFirstColumn="0" w:lastRowLastColumn="0"/>
            </w:pPr>
            <w:r>
              <w:t xml:space="preserve">In this Connect("Learn"); </w:t>
            </w:r>
            <w:r w:rsidR="00B32BFD">
              <w:t>tutorial w</w:t>
            </w:r>
            <w:r w:rsidR="00B32BFD" w:rsidRPr="00B32BFD">
              <w:t xml:space="preserve">e’ll show you how the </w:t>
            </w:r>
            <w:r w:rsidR="00B32BFD">
              <w:t xml:space="preserve">code </w:t>
            </w:r>
            <w:r w:rsidR="00B32BFD" w:rsidRPr="00B32BFD">
              <w:t xml:space="preserve">editor in Visual Studio </w:t>
            </w:r>
            <w:r w:rsidR="00B32BFD">
              <w:t xml:space="preserve">helps Python developers </w:t>
            </w:r>
            <w:r w:rsidR="00B32BFD" w:rsidRPr="00B32BFD">
              <w:t>find librar</w:t>
            </w:r>
            <w:r w:rsidR="00B32BFD">
              <w:t>ies, classes and functions, making</w:t>
            </w:r>
            <w:r w:rsidR="00397CF2">
              <w:t xml:space="preserve"> you more productive</w:t>
            </w:r>
            <w:r w:rsidR="00B32BFD" w:rsidRPr="00B32BFD">
              <w:t xml:space="preserve">. </w:t>
            </w:r>
          </w:p>
          <w:p w14:paraId="76C1E9BC" w14:textId="77777777" w:rsidR="00397CF2" w:rsidRDefault="00397CF2" w:rsidP="00B32BFD">
            <w:pPr>
              <w:cnfStyle w:val="000000100000" w:firstRow="0" w:lastRow="0" w:firstColumn="0" w:lastColumn="0" w:oddVBand="0" w:evenVBand="0" w:oddHBand="1" w:evenHBand="0" w:firstRowFirstColumn="0" w:firstRowLastColumn="0" w:lastRowFirstColumn="0" w:lastRowLastColumn="0"/>
            </w:pPr>
          </w:p>
          <w:p w14:paraId="7555B162" w14:textId="5A73FB6C" w:rsidR="00145430" w:rsidRDefault="00397CF2" w:rsidP="00B32BFD">
            <w:pPr>
              <w:cnfStyle w:val="000000100000" w:firstRow="0" w:lastRow="0" w:firstColumn="0" w:lastColumn="0" w:oddVBand="0" w:evenVBand="0" w:oddHBand="1" w:evenHBand="0" w:firstRowFirstColumn="0" w:firstRowLastColumn="0" w:lastRowFirstColumn="0" w:lastRowLastColumn="0"/>
            </w:pPr>
            <w:r>
              <w:t>To walk you through these features</w:t>
            </w:r>
            <w:r w:rsidR="00B32BFD">
              <w:t>, w</w:t>
            </w:r>
            <w:r w:rsidR="00B32BFD" w:rsidRPr="00B32BFD">
              <w:t>e’ll</w:t>
            </w:r>
            <w:r>
              <w:t xml:space="preserve"> use Visual Studio to</w:t>
            </w:r>
            <w:r w:rsidR="00B32BFD" w:rsidRPr="00B32BFD">
              <w:t xml:space="preserve"> write a simple</w:t>
            </w:r>
            <w:r w:rsidR="00B32BFD">
              <w:t xml:space="preserve"> program</w:t>
            </w:r>
            <w:r>
              <w:t xml:space="preserve"> that demonstrates the benefits of our tools</w:t>
            </w:r>
            <w:r w:rsidR="00B32BFD" w:rsidRPr="00B32BFD">
              <w:t>.</w:t>
            </w:r>
          </w:p>
          <w:p w14:paraId="10003674" w14:textId="7382E712" w:rsidR="00B32BFD" w:rsidRPr="00145430" w:rsidRDefault="00B32BFD" w:rsidP="00B32BFD">
            <w:pPr>
              <w:cnfStyle w:val="000000100000" w:firstRow="0" w:lastRow="0" w:firstColumn="0" w:lastColumn="0" w:oddVBand="0" w:evenVBand="0" w:oddHBand="1" w:evenHBand="0" w:firstRowFirstColumn="0" w:firstRowLastColumn="0" w:lastRowFirstColumn="0" w:lastRowLastColumn="0"/>
            </w:pPr>
          </w:p>
        </w:tc>
        <w:tc>
          <w:tcPr>
            <w:tcW w:w="1890" w:type="dxa"/>
          </w:tcPr>
          <w:p w14:paraId="7335C885" w14:textId="09D6D0E7" w:rsidR="00145430" w:rsidRDefault="00145430">
            <w:pPr>
              <w:cnfStyle w:val="000000100000" w:firstRow="0" w:lastRow="0" w:firstColumn="0" w:lastColumn="0" w:oddVBand="0" w:evenVBand="0" w:oddHBand="1" w:evenHBand="0" w:firstRowFirstColumn="0" w:firstRowLastColumn="0" w:lastRowFirstColumn="0" w:lastRowLastColumn="0"/>
            </w:pPr>
          </w:p>
        </w:tc>
      </w:tr>
      <w:tr w:rsidR="00145430" w14:paraId="707CACB6" w14:textId="77777777" w:rsidTr="001B72D3">
        <w:trPr>
          <w:cantSplit/>
        </w:trPr>
        <w:tc>
          <w:tcPr>
            <w:cnfStyle w:val="001000000000" w:firstRow="0" w:lastRow="0" w:firstColumn="1" w:lastColumn="0" w:oddVBand="0" w:evenVBand="0" w:oddHBand="0" w:evenHBand="0" w:firstRowFirstColumn="0" w:firstRowLastColumn="0" w:lastRowFirstColumn="0" w:lastRowLastColumn="0"/>
            <w:tcW w:w="3415" w:type="dxa"/>
          </w:tcPr>
          <w:p w14:paraId="5A638957" w14:textId="409D4B73" w:rsidR="00145430" w:rsidRPr="00145430" w:rsidRDefault="00453871" w:rsidP="00145430">
            <w:r>
              <w:lastRenderedPageBreak/>
              <w:t>Visual Studio Python Tutorial 4/6</w:t>
            </w:r>
            <w:r w:rsidR="00145430" w:rsidRPr="00145430">
              <w:t>: Debugging</w:t>
            </w:r>
            <w:r w:rsidR="00167367">
              <w:t xml:space="preserve"> Python code</w:t>
            </w:r>
          </w:p>
        </w:tc>
        <w:tc>
          <w:tcPr>
            <w:tcW w:w="5760" w:type="dxa"/>
          </w:tcPr>
          <w:p w14:paraId="5FF26466" w14:textId="77777777" w:rsidR="00011C12" w:rsidRDefault="00145430" w:rsidP="00145430">
            <w:pPr>
              <w:cnfStyle w:val="000000000000" w:firstRow="0" w:lastRow="0" w:firstColumn="0" w:lastColumn="0" w:oddVBand="0" w:evenVBand="0" w:oddHBand="0" w:evenHBand="0" w:firstRowFirstColumn="0" w:firstRowLastColumn="0" w:lastRowFirstColumn="0" w:lastRowLastColumn="0"/>
            </w:pPr>
            <w:r w:rsidRPr="00145430">
              <w:t xml:space="preserve">In this Connect("Learn"); </w:t>
            </w:r>
            <w:r w:rsidR="001B72D3">
              <w:t xml:space="preserve">tutorial </w:t>
            </w:r>
            <w:r w:rsidRPr="00145430">
              <w:t xml:space="preserve">we'll show you how the debugger </w:t>
            </w:r>
            <w:r w:rsidR="00011C12">
              <w:t xml:space="preserve">in Visual Studio </w:t>
            </w:r>
            <w:r w:rsidRPr="00145430">
              <w:t xml:space="preserve">lets you "break into" running code and investigate application state, variable state and much more. </w:t>
            </w:r>
          </w:p>
          <w:p w14:paraId="09D3DB9F" w14:textId="77777777" w:rsidR="00011C12" w:rsidRDefault="00011C12" w:rsidP="00145430">
            <w:pPr>
              <w:cnfStyle w:val="000000000000" w:firstRow="0" w:lastRow="0" w:firstColumn="0" w:lastColumn="0" w:oddVBand="0" w:evenVBand="0" w:oddHBand="0" w:evenHBand="0" w:firstRowFirstColumn="0" w:firstRowLastColumn="0" w:lastRowFirstColumn="0" w:lastRowLastColumn="0"/>
            </w:pPr>
          </w:p>
          <w:p w14:paraId="363E9F00" w14:textId="610E0672" w:rsidR="00145430" w:rsidRDefault="00011C12" w:rsidP="00145430">
            <w:pPr>
              <w:cnfStyle w:val="000000000000" w:firstRow="0" w:lastRow="0" w:firstColumn="0" w:lastColumn="0" w:oddVBand="0" w:evenVBand="0" w:oddHBand="0" w:evenHBand="0" w:firstRowFirstColumn="0" w:firstRowLastColumn="0" w:lastRowFirstColumn="0" w:lastRowLastColumn="0"/>
            </w:pPr>
            <w:r>
              <w:t xml:space="preserve">You’ll learn how </w:t>
            </w:r>
            <w:r w:rsidR="005855F6">
              <w:t>our debugging</w:t>
            </w:r>
            <w:r w:rsidR="00145430" w:rsidRPr="00145430">
              <w:t xml:space="preserve"> capabilities </w:t>
            </w:r>
            <w:r>
              <w:t>go beyond what ot</w:t>
            </w:r>
            <w:r w:rsidR="005855F6">
              <w:t>her tools can do, how they</w:t>
            </w:r>
            <w:r>
              <w:t xml:space="preserve"> help you verify that code is running as expected</w:t>
            </w:r>
            <w:r w:rsidR="005855F6">
              <w:t xml:space="preserve"> and resolve code errors.</w:t>
            </w:r>
          </w:p>
          <w:p w14:paraId="3798B1D0" w14:textId="2CD6AF29" w:rsidR="00145430" w:rsidRDefault="00145430" w:rsidP="00145430">
            <w:pPr>
              <w:cnfStyle w:val="000000000000" w:firstRow="0" w:lastRow="0" w:firstColumn="0" w:lastColumn="0" w:oddVBand="0" w:evenVBand="0" w:oddHBand="0" w:evenHBand="0" w:firstRowFirstColumn="0" w:firstRowLastColumn="0" w:lastRowFirstColumn="0" w:lastRowLastColumn="0"/>
            </w:pPr>
          </w:p>
        </w:tc>
        <w:tc>
          <w:tcPr>
            <w:tcW w:w="1890" w:type="dxa"/>
          </w:tcPr>
          <w:p w14:paraId="77EA3EEB" w14:textId="77777777" w:rsidR="00145430" w:rsidRDefault="00145430">
            <w:pPr>
              <w:cnfStyle w:val="000000000000" w:firstRow="0" w:lastRow="0" w:firstColumn="0" w:lastColumn="0" w:oddVBand="0" w:evenVBand="0" w:oddHBand="0" w:evenHBand="0" w:firstRowFirstColumn="0" w:firstRowLastColumn="0" w:lastRowFirstColumn="0" w:lastRowLastColumn="0"/>
            </w:pPr>
          </w:p>
        </w:tc>
      </w:tr>
      <w:tr w:rsidR="00145430" w14:paraId="2BC3ED26" w14:textId="77777777" w:rsidTr="001B72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5" w:type="dxa"/>
          </w:tcPr>
          <w:p w14:paraId="339311C6" w14:textId="7E4FFB13" w:rsidR="00145430" w:rsidRPr="00145430" w:rsidRDefault="00453871" w:rsidP="00167367">
            <w:r>
              <w:t>Visual Studio Python Tutorial 5/6</w:t>
            </w:r>
            <w:r w:rsidR="00145430">
              <w:t xml:space="preserve">: </w:t>
            </w:r>
            <w:r w:rsidR="00167367">
              <w:t>Interactive Python</w:t>
            </w:r>
          </w:p>
        </w:tc>
        <w:tc>
          <w:tcPr>
            <w:tcW w:w="5760" w:type="dxa"/>
          </w:tcPr>
          <w:p w14:paraId="721A3CF2" w14:textId="58451803" w:rsidR="005855F6" w:rsidRDefault="00145430" w:rsidP="00145430">
            <w:pPr>
              <w:cnfStyle w:val="000000100000" w:firstRow="0" w:lastRow="0" w:firstColumn="0" w:lastColumn="0" w:oddVBand="0" w:evenVBand="0" w:oddHBand="1" w:evenHBand="0" w:firstRowFirstColumn="0" w:firstRowLastColumn="0" w:lastRowFirstColumn="0" w:lastRowLastColumn="0"/>
            </w:pPr>
            <w:r w:rsidRPr="00145430">
              <w:t xml:space="preserve">In this Connect(“Learn”); </w:t>
            </w:r>
            <w:r w:rsidR="001B72D3">
              <w:t xml:space="preserve">tutorial </w:t>
            </w:r>
            <w:r w:rsidRPr="00145430">
              <w:t>we’ll look at the Python Interactive window</w:t>
            </w:r>
            <w:r w:rsidR="005855F6">
              <w:t xml:space="preserve"> that’s built right into Visual Studio</w:t>
            </w:r>
            <w:r w:rsidRPr="00145430">
              <w:t xml:space="preserve">. </w:t>
            </w:r>
          </w:p>
          <w:p w14:paraId="7392D4CB" w14:textId="77777777" w:rsidR="005855F6" w:rsidRDefault="005855F6" w:rsidP="00145430">
            <w:pPr>
              <w:cnfStyle w:val="000000100000" w:firstRow="0" w:lastRow="0" w:firstColumn="0" w:lastColumn="0" w:oddVBand="0" w:evenVBand="0" w:oddHBand="1" w:evenHBand="0" w:firstRowFirstColumn="0" w:firstRowLastColumn="0" w:lastRowFirstColumn="0" w:lastRowLastColumn="0"/>
            </w:pPr>
          </w:p>
          <w:p w14:paraId="1B6681DE" w14:textId="3D529515" w:rsidR="00145430" w:rsidRDefault="005855F6" w:rsidP="00145430">
            <w:pPr>
              <w:cnfStyle w:val="000000100000" w:firstRow="0" w:lastRow="0" w:firstColumn="0" w:lastColumn="0" w:oddVBand="0" w:evenVBand="0" w:oddHBand="1" w:evenHBand="0" w:firstRowFirstColumn="0" w:firstRowLastColumn="0" w:lastRowFirstColumn="0" w:lastRowLastColumn="0"/>
            </w:pPr>
            <w:r>
              <w:t>This window</w:t>
            </w:r>
            <w:r w:rsidR="00145430" w:rsidRPr="00145430">
              <w:t xml:space="preserve"> </w:t>
            </w:r>
            <w:r>
              <w:t xml:space="preserve">will </w:t>
            </w:r>
            <w:r w:rsidR="00145430" w:rsidRPr="00145430">
              <w:t>be f</w:t>
            </w:r>
            <w:r>
              <w:t>amiliar to</w:t>
            </w:r>
            <w:r w:rsidR="00145430" w:rsidRPr="00145430">
              <w:t xml:space="preserve"> Python developers and new for </w:t>
            </w:r>
            <w:r>
              <w:t>many Visual Studio users. We’ll show you this feature</w:t>
            </w:r>
            <w:r w:rsidR="00145430" w:rsidRPr="00145430">
              <w:t xml:space="preserve"> help</w:t>
            </w:r>
            <w:r w:rsidR="00167367">
              <w:t>s</w:t>
            </w:r>
            <w:r w:rsidR="00145430" w:rsidRPr="00145430">
              <w:t xml:space="preserve"> you iterate faster by </w:t>
            </w:r>
            <w:r>
              <w:t xml:space="preserve">seeing </w:t>
            </w:r>
            <w:r w:rsidR="00167367">
              <w:t>Python execution results immediately without the need for running the full project.</w:t>
            </w:r>
          </w:p>
          <w:p w14:paraId="2C1DB937" w14:textId="2B300083" w:rsidR="00145430" w:rsidRPr="00145430" w:rsidRDefault="00145430" w:rsidP="00145430">
            <w:pPr>
              <w:cnfStyle w:val="000000100000" w:firstRow="0" w:lastRow="0" w:firstColumn="0" w:lastColumn="0" w:oddVBand="0" w:evenVBand="0" w:oddHBand="1" w:evenHBand="0" w:firstRowFirstColumn="0" w:firstRowLastColumn="0" w:lastRowFirstColumn="0" w:lastRowLastColumn="0"/>
            </w:pPr>
          </w:p>
        </w:tc>
        <w:tc>
          <w:tcPr>
            <w:tcW w:w="1890" w:type="dxa"/>
          </w:tcPr>
          <w:p w14:paraId="0B57361F" w14:textId="77777777" w:rsidR="00145430" w:rsidRDefault="00145430">
            <w:pPr>
              <w:cnfStyle w:val="000000100000" w:firstRow="0" w:lastRow="0" w:firstColumn="0" w:lastColumn="0" w:oddVBand="0" w:evenVBand="0" w:oddHBand="1" w:evenHBand="0" w:firstRowFirstColumn="0" w:firstRowLastColumn="0" w:lastRowFirstColumn="0" w:lastRowLastColumn="0"/>
            </w:pPr>
          </w:p>
        </w:tc>
      </w:tr>
      <w:tr w:rsidR="00145430" w14:paraId="1EF9E735" w14:textId="77777777" w:rsidTr="001B72D3">
        <w:trPr>
          <w:cantSplit/>
        </w:trPr>
        <w:tc>
          <w:tcPr>
            <w:cnfStyle w:val="001000000000" w:firstRow="0" w:lastRow="0" w:firstColumn="1" w:lastColumn="0" w:oddVBand="0" w:evenVBand="0" w:oddHBand="0" w:evenHBand="0" w:firstRowFirstColumn="0" w:firstRowLastColumn="0" w:lastRowFirstColumn="0" w:lastRowLastColumn="0"/>
            <w:tcW w:w="3415" w:type="dxa"/>
          </w:tcPr>
          <w:p w14:paraId="0579128A" w14:textId="104CA6B8" w:rsidR="00145430" w:rsidRPr="00145430" w:rsidRDefault="00453871" w:rsidP="00167367">
            <w:r>
              <w:t>Visual Studio Python Tutorial 6/6</w:t>
            </w:r>
            <w:r w:rsidR="00145430">
              <w:t xml:space="preserve">: </w:t>
            </w:r>
            <w:r w:rsidR="00167367">
              <w:t>Building a Website</w:t>
            </w:r>
          </w:p>
        </w:tc>
        <w:tc>
          <w:tcPr>
            <w:tcW w:w="5760" w:type="dxa"/>
          </w:tcPr>
          <w:p w14:paraId="6D3CA140" w14:textId="77777777" w:rsidR="00167367" w:rsidRDefault="00145430" w:rsidP="003E027A">
            <w:pPr>
              <w:cnfStyle w:val="000000000000" w:firstRow="0" w:lastRow="0" w:firstColumn="0" w:lastColumn="0" w:oddVBand="0" w:evenVBand="0" w:oddHBand="0" w:evenHBand="0" w:firstRowFirstColumn="0" w:firstRowLastColumn="0" w:lastRowFirstColumn="0" w:lastRowLastColumn="0"/>
            </w:pPr>
            <w:r w:rsidRPr="00145430">
              <w:t xml:space="preserve">In this Connect(“Learn”); </w:t>
            </w:r>
            <w:r w:rsidR="001B72D3">
              <w:t xml:space="preserve">tutorial </w:t>
            </w:r>
            <w:r w:rsidRPr="00145430">
              <w:t xml:space="preserve">we’ll create a simple </w:t>
            </w:r>
            <w:r w:rsidR="00167367">
              <w:t>Python web site using</w:t>
            </w:r>
            <w:r w:rsidRPr="00145430">
              <w:t xml:space="preserve"> Visual Studio. </w:t>
            </w:r>
          </w:p>
          <w:p w14:paraId="70D3134D" w14:textId="77777777" w:rsidR="00167367" w:rsidRDefault="00167367" w:rsidP="003E027A">
            <w:pPr>
              <w:cnfStyle w:val="000000000000" w:firstRow="0" w:lastRow="0" w:firstColumn="0" w:lastColumn="0" w:oddVBand="0" w:evenVBand="0" w:oddHBand="0" w:evenHBand="0" w:firstRowFirstColumn="0" w:firstRowLastColumn="0" w:lastRowFirstColumn="0" w:lastRowLastColumn="0"/>
            </w:pPr>
          </w:p>
          <w:p w14:paraId="10C8F341" w14:textId="368CF93D" w:rsidR="00145430" w:rsidRPr="00145430" w:rsidRDefault="00167367" w:rsidP="00167367">
            <w:pPr>
              <w:cnfStyle w:val="000000000000" w:firstRow="0" w:lastRow="0" w:firstColumn="0" w:lastColumn="0" w:oddVBand="0" w:evenVBand="0" w:oddHBand="0" w:evenHBand="0" w:firstRowFirstColumn="0" w:firstRowLastColumn="0" w:lastRowFirstColumn="0" w:lastRowLastColumn="0"/>
            </w:pPr>
            <w:r>
              <w:t xml:space="preserve">For this tutorial we’ll use a </w:t>
            </w:r>
            <w:r w:rsidR="00145430" w:rsidRPr="00145430">
              <w:t>sample projects written using Bottle and publish it to the public internet on the Azure cloud, a</w:t>
            </w:r>
            <w:r>
              <w:t>ll within a three minute video.</w:t>
            </w:r>
          </w:p>
        </w:tc>
        <w:tc>
          <w:tcPr>
            <w:tcW w:w="1890" w:type="dxa"/>
          </w:tcPr>
          <w:p w14:paraId="0828C428" w14:textId="77777777" w:rsidR="00145430" w:rsidRDefault="00145430">
            <w:pPr>
              <w:cnfStyle w:val="000000000000" w:firstRow="0" w:lastRow="0" w:firstColumn="0" w:lastColumn="0" w:oddVBand="0" w:evenVBand="0" w:oddHBand="0" w:evenHBand="0" w:firstRowFirstColumn="0" w:firstRowLastColumn="0" w:lastRowFirstColumn="0" w:lastRowLastColumn="0"/>
            </w:pPr>
          </w:p>
        </w:tc>
      </w:tr>
    </w:tbl>
    <w:p w14:paraId="22175B3B" w14:textId="38614CB1" w:rsidR="008A3171" w:rsidRDefault="008A3171" w:rsidP="008A3171">
      <w:pPr>
        <w:pStyle w:val="Heading1"/>
      </w:pPr>
      <w:r>
        <w:t>Deep Dive: Title/Description</w:t>
      </w:r>
    </w:p>
    <w:tbl>
      <w:tblPr>
        <w:tblStyle w:val="GridTable4-Accent1"/>
        <w:tblW w:w="14480" w:type="dxa"/>
        <w:tblLook w:val="04A0" w:firstRow="1" w:lastRow="0" w:firstColumn="1" w:lastColumn="0" w:noHBand="0" w:noVBand="1"/>
      </w:tblPr>
      <w:tblGrid>
        <w:gridCol w:w="805"/>
        <w:gridCol w:w="3960"/>
        <w:gridCol w:w="6835"/>
        <w:gridCol w:w="2880"/>
      </w:tblGrid>
      <w:tr w:rsidR="00000A0E" w14:paraId="6AD4B7B1" w14:textId="77777777" w:rsidTr="00000A0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5" w:type="dxa"/>
          </w:tcPr>
          <w:p w14:paraId="1090EB2B" w14:textId="18B9E272" w:rsidR="00000A0E" w:rsidRPr="00145430" w:rsidRDefault="00000A0E" w:rsidP="001135DF">
            <w:r>
              <w:t>Order</w:t>
            </w:r>
          </w:p>
        </w:tc>
        <w:tc>
          <w:tcPr>
            <w:tcW w:w="3960" w:type="dxa"/>
          </w:tcPr>
          <w:p w14:paraId="7513A6B8" w14:textId="77777777" w:rsidR="00000A0E" w:rsidRPr="00145430" w:rsidRDefault="00000A0E" w:rsidP="001135DF">
            <w:pPr>
              <w:cnfStyle w:val="100000000000" w:firstRow="1" w:lastRow="0" w:firstColumn="0" w:lastColumn="0" w:oddVBand="0" w:evenVBand="0" w:oddHBand="0" w:evenHBand="0" w:firstRowFirstColumn="0" w:firstRowLastColumn="0" w:lastRowFirstColumn="0" w:lastRowLastColumn="0"/>
            </w:pPr>
            <w:r w:rsidRPr="00145430">
              <w:t>Title</w:t>
            </w:r>
          </w:p>
        </w:tc>
        <w:tc>
          <w:tcPr>
            <w:tcW w:w="6835" w:type="dxa"/>
          </w:tcPr>
          <w:p w14:paraId="0DEFDB34" w14:textId="77777777" w:rsidR="00000A0E" w:rsidRDefault="00000A0E" w:rsidP="001135DF">
            <w:pPr>
              <w:cnfStyle w:val="100000000000" w:firstRow="1" w:lastRow="0" w:firstColumn="0" w:lastColumn="0" w:oddVBand="0" w:evenVBand="0" w:oddHBand="0" w:evenHBand="0" w:firstRowFirstColumn="0" w:firstRowLastColumn="0" w:lastRowFirstColumn="0" w:lastRowLastColumn="0"/>
            </w:pPr>
            <w:r>
              <w:t>Description</w:t>
            </w:r>
          </w:p>
        </w:tc>
        <w:tc>
          <w:tcPr>
            <w:tcW w:w="2880" w:type="dxa"/>
          </w:tcPr>
          <w:p w14:paraId="45B92532" w14:textId="77777777" w:rsidR="00000A0E" w:rsidRDefault="00000A0E" w:rsidP="001135DF">
            <w:pPr>
              <w:cnfStyle w:val="100000000000" w:firstRow="1" w:lastRow="0" w:firstColumn="0" w:lastColumn="0" w:oddVBand="0" w:evenVBand="0" w:oddHBand="0" w:evenHBand="0" w:firstRowFirstColumn="0" w:firstRowLastColumn="0" w:lastRowFirstColumn="0" w:lastRowLastColumn="0"/>
            </w:pPr>
            <w:r>
              <w:t>Notes</w:t>
            </w:r>
          </w:p>
        </w:tc>
      </w:tr>
      <w:tr w:rsidR="00000A0E" w14:paraId="04F121A4" w14:textId="77777777" w:rsidTr="00000A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5" w:type="dxa"/>
          </w:tcPr>
          <w:p w14:paraId="29C68583" w14:textId="64216953" w:rsidR="00000A0E" w:rsidRDefault="00000A0E" w:rsidP="00000A0E">
            <w:r>
              <w:t>2</w:t>
            </w:r>
          </w:p>
        </w:tc>
        <w:tc>
          <w:tcPr>
            <w:tcW w:w="3960" w:type="dxa"/>
          </w:tcPr>
          <w:p w14:paraId="7D97FAE8" w14:textId="52E781B2" w:rsidR="00000A0E" w:rsidRPr="00F126E4" w:rsidRDefault="00000A0E" w:rsidP="00F126E4">
            <w:pPr>
              <w:cnfStyle w:val="000000100000" w:firstRow="0" w:lastRow="0" w:firstColumn="0" w:lastColumn="0" w:oddVBand="0" w:evenVBand="0" w:oddHBand="1" w:evenHBand="0" w:firstRowFirstColumn="0" w:firstRowLastColumn="0" w:lastRowFirstColumn="0" w:lastRowLastColumn="0"/>
            </w:pPr>
            <w:r w:rsidRPr="00F126E4">
              <w:t>How to integrate Python Projects with Source Control using Visual Studio</w:t>
            </w:r>
          </w:p>
        </w:tc>
        <w:tc>
          <w:tcPr>
            <w:tcW w:w="6835" w:type="dxa"/>
          </w:tcPr>
          <w:p w14:paraId="6047F81F" w14:textId="77777777" w:rsidR="00000A0E" w:rsidRPr="00F126E4" w:rsidRDefault="00000A0E" w:rsidP="00F126E4">
            <w:pPr>
              <w:cnfStyle w:val="000000100000" w:firstRow="0" w:lastRow="0" w:firstColumn="0" w:lastColumn="0" w:oddVBand="0" w:evenVBand="0" w:oddHBand="1" w:evenHBand="0" w:firstRowFirstColumn="0" w:firstRowLastColumn="0" w:lastRowFirstColumn="0" w:lastRowLastColumn="0"/>
            </w:pPr>
            <w:r w:rsidRPr="00F126E4">
              <w:t>In this video, we’ll show you how you can use Visual Studio’s source control support to manage your Python projects on GitHub and Visual Studio Online.</w:t>
            </w:r>
          </w:p>
          <w:p w14:paraId="675771B9" w14:textId="77777777" w:rsidR="00000A0E" w:rsidRPr="00F126E4" w:rsidRDefault="00000A0E" w:rsidP="00F126E4">
            <w:pPr>
              <w:cnfStyle w:val="000000100000" w:firstRow="0" w:lastRow="0" w:firstColumn="0" w:lastColumn="0" w:oddVBand="0" w:evenVBand="0" w:oddHBand="1" w:evenHBand="0" w:firstRowFirstColumn="0" w:firstRowLastColumn="0" w:lastRowFirstColumn="0" w:lastRowLastColumn="0"/>
            </w:pPr>
          </w:p>
        </w:tc>
        <w:tc>
          <w:tcPr>
            <w:tcW w:w="2880" w:type="dxa"/>
          </w:tcPr>
          <w:p w14:paraId="20B2C30A" w14:textId="77777777" w:rsidR="00000A0E" w:rsidRDefault="00000A0E" w:rsidP="001135DF">
            <w:pPr>
              <w:cnfStyle w:val="000000100000" w:firstRow="0" w:lastRow="0" w:firstColumn="0" w:lastColumn="0" w:oddVBand="0" w:evenVBand="0" w:oddHBand="1" w:evenHBand="0" w:firstRowFirstColumn="0" w:firstRowLastColumn="0" w:lastRowFirstColumn="0" w:lastRowLastColumn="0"/>
            </w:pPr>
          </w:p>
        </w:tc>
      </w:tr>
      <w:tr w:rsidR="00000A0E" w14:paraId="26921900" w14:textId="77777777" w:rsidTr="00000A0E">
        <w:trPr>
          <w:cantSplit/>
        </w:trPr>
        <w:tc>
          <w:tcPr>
            <w:cnfStyle w:val="001000000000" w:firstRow="0" w:lastRow="0" w:firstColumn="1" w:lastColumn="0" w:oddVBand="0" w:evenVBand="0" w:oddHBand="0" w:evenHBand="0" w:firstRowFirstColumn="0" w:firstRowLastColumn="0" w:lastRowFirstColumn="0" w:lastRowLastColumn="0"/>
            <w:tcW w:w="805" w:type="dxa"/>
          </w:tcPr>
          <w:p w14:paraId="1A98093C" w14:textId="70D26FF6" w:rsidR="00000A0E" w:rsidRDefault="00000A0E" w:rsidP="00000A0E">
            <w:r>
              <w:t>5</w:t>
            </w:r>
          </w:p>
        </w:tc>
        <w:tc>
          <w:tcPr>
            <w:tcW w:w="3960" w:type="dxa"/>
          </w:tcPr>
          <w:p w14:paraId="0879A1AB" w14:textId="1939EEDF" w:rsidR="00000A0E" w:rsidRPr="00F126E4" w:rsidRDefault="00000A0E" w:rsidP="00F126E4">
            <w:pPr>
              <w:cnfStyle w:val="000000000000" w:firstRow="0" w:lastRow="0" w:firstColumn="0" w:lastColumn="0" w:oddVBand="0" w:evenVBand="0" w:oddHBand="0" w:evenHBand="0" w:firstRowFirstColumn="0" w:firstRowLastColumn="0" w:lastRowFirstColumn="0" w:lastRowLastColumn="0"/>
            </w:pPr>
            <w:r w:rsidRPr="00F126E4">
              <w:t>Working with Python Interpreters using Visual Studio</w:t>
            </w:r>
          </w:p>
          <w:p w14:paraId="793922BD" w14:textId="5459E6AC" w:rsidR="00000A0E" w:rsidRPr="00F126E4" w:rsidRDefault="00000A0E" w:rsidP="00F126E4">
            <w:pPr>
              <w:cnfStyle w:val="000000000000" w:firstRow="0" w:lastRow="0" w:firstColumn="0" w:lastColumn="0" w:oddVBand="0" w:evenVBand="0" w:oddHBand="0" w:evenHBand="0" w:firstRowFirstColumn="0" w:firstRowLastColumn="0" w:lastRowFirstColumn="0" w:lastRowLastColumn="0"/>
            </w:pPr>
          </w:p>
        </w:tc>
        <w:tc>
          <w:tcPr>
            <w:tcW w:w="6835" w:type="dxa"/>
          </w:tcPr>
          <w:p w14:paraId="1FF6B52F" w14:textId="0230AE08" w:rsidR="00000A0E" w:rsidRPr="00F126E4" w:rsidRDefault="00000A0E" w:rsidP="00F126E4">
            <w:pPr>
              <w:cnfStyle w:val="000000000000" w:firstRow="0" w:lastRow="0" w:firstColumn="0" w:lastColumn="0" w:oddVBand="0" w:evenVBand="0" w:oddHBand="0" w:evenHBand="0" w:firstRowFirstColumn="0" w:firstRowLastColumn="0" w:lastRowFirstColumn="0" w:lastRowLastColumn="0"/>
            </w:pPr>
            <w:r w:rsidRPr="00F126E4">
              <w:t>In this video, we’ll look at how to work with multiple versions of Python and make use of the vast array of libraries available to you.</w:t>
            </w:r>
          </w:p>
        </w:tc>
        <w:tc>
          <w:tcPr>
            <w:tcW w:w="2880" w:type="dxa"/>
          </w:tcPr>
          <w:p w14:paraId="56917DC0" w14:textId="77777777" w:rsidR="00000A0E" w:rsidRDefault="00000A0E" w:rsidP="001135DF">
            <w:pPr>
              <w:cnfStyle w:val="000000000000" w:firstRow="0" w:lastRow="0" w:firstColumn="0" w:lastColumn="0" w:oddVBand="0" w:evenVBand="0" w:oddHBand="0" w:evenHBand="0" w:firstRowFirstColumn="0" w:firstRowLastColumn="0" w:lastRowFirstColumn="0" w:lastRowLastColumn="0"/>
            </w:pPr>
          </w:p>
        </w:tc>
      </w:tr>
      <w:tr w:rsidR="00000A0E" w14:paraId="544B1A85" w14:textId="77777777" w:rsidTr="00000A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5" w:type="dxa"/>
          </w:tcPr>
          <w:p w14:paraId="609D5D08" w14:textId="541E3643" w:rsidR="00000A0E" w:rsidRDefault="00000A0E" w:rsidP="00000A0E">
            <w:r>
              <w:t>4</w:t>
            </w:r>
          </w:p>
        </w:tc>
        <w:tc>
          <w:tcPr>
            <w:tcW w:w="3960" w:type="dxa"/>
          </w:tcPr>
          <w:p w14:paraId="00A9ADB5" w14:textId="09791A21" w:rsidR="00000A0E" w:rsidRPr="00F126E4" w:rsidRDefault="00000A0E" w:rsidP="00F126E4">
            <w:pPr>
              <w:cnfStyle w:val="000000100000" w:firstRow="0" w:lastRow="0" w:firstColumn="0" w:lastColumn="0" w:oddVBand="0" w:evenVBand="0" w:oddHBand="1" w:evenHBand="0" w:firstRowFirstColumn="0" w:firstRowLastColumn="0" w:lastRowFirstColumn="0" w:lastRowLastColumn="0"/>
            </w:pPr>
            <w:r w:rsidRPr="00F126E4">
              <w:t>Cross-platform Remote Debugging of Python code using Visual Studio</w:t>
            </w:r>
          </w:p>
          <w:p w14:paraId="2C43F0D2" w14:textId="15DDD908" w:rsidR="00000A0E" w:rsidRPr="00F126E4" w:rsidRDefault="00000A0E" w:rsidP="00F126E4">
            <w:pPr>
              <w:cnfStyle w:val="000000100000" w:firstRow="0" w:lastRow="0" w:firstColumn="0" w:lastColumn="0" w:oddVBand="0" w:evenVBand="0" w:oddHBand="1" w:evenHBand="0" w:firstRowFirstColumn="0" w:firstRowLastColumn="0" w:lastRowFirstColumn="0" w:lastRowLastColumn="0"/>
            </w:pPr>
          </w:p>
        </w:tc>
        <w:tc>
          <w:tcPr>
            <w:tcW w:w="6835" w:type="dxa"/>
          </w:tcPr>
          <w:p w14:paraId="457A68F4" w14:textId="47ABCF24" w:rsidR="00000A0E" w:rsidRPr="00F126E4" w:rsidRDefault="00000A0E" w:rsidP="00F126E4">
            <w:pPr>
              <w:cnfStyle w:val="000000100000" w:firstRow="0" w:lastRow="0" w:firstColumn="0" w:lastColumn="0" w:oddVBand="0" w:evenVBand="0" w:oddHBand="1" w:evenHBand="0" w:firstRowFirstColumn="0" w:firstRowLastColumn="0" w:lastRowFirstColumn="0" w:lastRowLastColumn="0"/>
            </w:pPr>
            <w:r w:rsidRPr="00F126E4">
              <w:t>In this video, we’ll be running our Python script on a remote Linux machine and debugging it using Visual Studio.</w:t>
            </w:r>
          </w:p>
        </w:tc>
        <w:tc>
          <w:tcPr>
            <w:tcW w:w="2880" w:type="dxa"/>
          </w:tcPr>
          <w:p w14:paraId="0419291E" w14:textId="77777777" w:rsidR="00000A0E" w:rsidRDefault="00000A0E" w:rsidP="001135DF">
            <w:pPr>
              <w:cnfStyle w:val="000000100000" w:firstRow="0" w:lastRow="0" w:firstColumn="0" w:lastColumn="0" w:oddVBand="0" w:evenVBand="0" w:oddHBand="1" w:evenHBand="0" w:firstRowFirstColumn="0" w:firstRowLastColumn="0" w:lastRowFirstColumn="0" w:lastRowLastColumn="0"/>
            </w:pPr>
          </w:p>
        </w:tc>
      </w:tr>
      <w:tr w:rsidR="00000A0E" w14:paraId="3E7A21E3" w14:textId="77777777" w:rsidTr="00000A0E">
        <w:trPr>
          <w:cantSplit/>
        </w:trPr>
        <w:tc>
          <w:tcPr>
            <w:cnfStyle w:val="001000000000" w:firstRow="0" w:lastRow="0" w:firstColumn="1" w:lastColumn="0" w:oddVBand="0" w:evenVBand="0" w:oddHBand="0" w:evenHBand="0" w:firstRowFirstColumn="0" w:firstRowLastColumn="0" w:lastRowFirstColumn="0" w:lastRowLastColumn="0"/>
            <w:tcW w:w="805" w:type="dxa"/>
          </w:tcPr>
          <w:p w14:paraId="766FA47A" w14:textId="261498F5" w:rsidR="00000A0E" w:rsidRDefault="00000A0E" w:rsidP="00000A0E">
            <w:r>
              <w:t>1</w:t>
            </w:r>
          </w:p>
        </w:tc>
        <w:tc>
          <w:tcPr>
            <w:tcW w:w="3960" w:type="dxa"/>
          </w:tcPr>
          <w:p w14:paraId="2FF9B0AB" w14:textId="40AC3E47" w:rsidR="00000A0E" w:rsidRPr="00F126E4" w:rsidRDefault="00000A0E" w:rsidP="00F126E4">
            <w:pPr>
              <w:cnfStyle w:val="000000000000" w:firstRow="0" w:lastRow="0" w:firstColumn="0" w:lastColumn="0" w:oddVBand="0" w:evenVBand="0" w:oddHBand="0" w:evenHBand="0" w:firstRowFirstColumn="0" w:firstRowLastColumn="0" w:lastRowFirstColumn="0" w:lastRowLastColumn="0"/>
            </w:pPr>
            <w:r w:rsidRPr="00F126E4">
              <w:t>Building Native Modules with Python using Visual Studio</w:t>
            </w:r>
          </w:p>
          <w:p w14:paraId="4070B6FB" w14:textId="3C555063" w:rsidR="00000A0E" w:rsidRPr="00F126E4" w:rsidRDefault="00000A0E" w:rsidP="00F126E4">
            <w:pPr>
              <w:cnfStyle w:val="000000000000" w:firstRow="0" w:lastRow="0" w:firstColumn="0" w:lastColumn="0" w:oddVBand="0" w:evenVBand="0" w:oddHBand="0" w:evenHBand="0" w:firstRowFirstColumn="0" w:firstRowLastColumn="0" w:lastRowFirstColumn="0" w:lastRowLastColumn="0"/>
            </w:pPr>
          </w:p>
        </w:tc>
        <w:tc>
          <w:tcPr>
            <w:tcW w:w="6835" w:type="dxa"/>
          </w:tcPr>
          <w:p w14:paraId="3F2880F1" w14:textId="786DC045" w:rsidR="00000A0E" w:rsidRPr="00F126E4" w:rsidRDefault="00000A0E" w:rsidP="00F126E4">
            <w:pPr>
              <w:cnfStyle w:val="000000000000" w:firstRow="0" w:lastRow="0" w:firstColumn="0" w:lastColumn="0" w:oddVBand="0" w:evenVBand="0" w:oddHBand="0" w:evenHBand="0" w:firstRowFirstColumn="0" w:firstRowLastColumn="0" w:lastRowFirstColumn="0" w:lastRowLastColumn="0"/>
            </w:pPr>
            <w:r w:rsidRPr="00F126E4">
              <w:t>In this video, we’ll show you how to set up Visual Studio to build, test and debug your native extensions for Python.</w:t>
            </w:r>
          </w:p>
        </w:tc>
        <w:tc>
          <w:tcPr>
            <w:tcW w:w="2880" w:type="dxa"/>
          </w:tcPr>
          <w:p w14:paraId="0FE77B84" w14:textId="77777777" w:rsidR="00000A0E" w:rsidRDefault="00000A0E" w:rsidP="001135DF">
            <w:pPr>
              <w:cnfStyle w:val="000000000000" w:firstRow="0" w:lastRow="0" w:firstColumn="0" w:lastColumn="0" w:oddVBand="0" w:evenVBand="0" w:oddHBand="0" w:evenHBand="0" w:firstRowFirstColumn="0" w:firstRowLastColumn="0" w:lastRowFirstColumn="0" w:lastRowLastColumn="0"/>
            </w:pPr>
          </w:p>
        </w:tc>
      </w:tr>
      <w:tr w:rsidR="00000A0E" w14:paraId="5F66EE37" w14:textId="77777777" w:rsidTr="00000A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5" w:type="dxa"/>
          </w:tcPr>
          <w:p w14:paraId="5CF1B441" w14:textId="18FB6DA2" w:rsidR="00000A0E" w:rsidRDefault="00000A0E" w:rsidP="00000A0E">
            <w:r>
              <w:t>3</w:t>
            </w:r>
          </w:p>
        </w:tc>
        <w:tc>
          <w:tcPr>
            <w:tcW w:w="3960" w:type="dxa"/>
          </w:tcPr>
          <w:p w14:paraId="6F6F4B94" w14:textId="4019140E" w:rsidR="00000A0E" w:rsidRPr="00F126E4" w:rsidRDefault="00000A0E" w:rsidP="00F126E4">
            <w:pPr>
              <w:cnfStyle w:val="000000100000" w:firstRow="0" w:lastRow="0" w:firstColumn="0" w:lastColumn="0" w:oddVBand="0" w:evenVBand="0" w:oddHBand="1" w:evenHBand="0" w:firstRowFirstColumn="0" w:firstRowLastColumn="0" w:lastRowFirstColumn="0" w:lastRowLastColumn="0"/>
            </w:pPr>
            <w:r w:rsidRPr="00F126E4">
              <w:t>Building a Django Python Website using Visual Studio</w:t>
            </w:r>
          </w:p>
        </w:tc>
        <w:tc>
          <w:tcPr>
            <w:tcW w:w="6835" w:type="dxa"/>
          </w:tcPr>
          <w:p w14:paraId="2526E5BB" w14:textId="77777777" w:rsidR="00000A0E" w:rsidRPr="00F126E4" w:rsidRDefault="00000A0E" w:rsidP="00F126E4">
            <w:pPr>
              <w:cnfStyle w:val="000000100000" w:firstRow="0" w:lastRow="0" w:firstColumn="0" w:lastColumn="0" w:oddVBand="0" w:evenVBand="0" w:oddHBand="1" w:evenHBand="0" w:firstRowFirstColumn="0" w:firstRowLastColumn="0" w:lastRowFirstColumn="0" w:lastRowLastColumn="0"/>
            </w:pPr>
            <w:r w:rsidRPr="00F126E4">
              <w:t>In this video, we’ll set up a Django website with a MySQL database on Microsoft Azure.</w:t>
            </w:r>
          </w:p>
          <w:p w14:paraId="1BB37091" w14:textId="4E8A27D5" w:rsidR="00000A0E" w:rsidRPr="00F126E4" w:rsidRDefault="00000A0E" w:rsidP="00F126E4">
            <w:pPr>
              <w:cnfStyle w:val="000000100000" w:firstRow="0" w:lastRow="0" w:firstColumn="0" w:lastColumn="0" w:oddVBand="0" w:evenVBand="0" w:oddHBand="1" w:evenHBand="0" w:firstRowFirstColumn="0" w:firstRowLastColumn="0" w:lastRowFirstColumn="0" w:lastRowLastColumn="0"/>
            </w:pPr>
          </w:p>
        </w:tc>
        <w:tc>
          <w:tcPr>
            <w:tcW w:w="2880" w:type="dxa"/>
          </w:tcPr>
          <w:p w14:paraId="4DF231A2" w14:textId="77777777" w:rsidR="00000A0E" w:rsidRDefault="00000A0E" w:rsidP="001135DF">
            <w:pPr>
              <w:cnfStyle w:val="000000100000" w:firstRow="0" w:lastRow="0" w:firstColumn="0" w:lastColumn="0" w:oddVBand="0" w:evenVBand="0" w:oddHBand="1" w:evenHBand="0" w:firstRowFirstColumn="0" w:firstRowLastColumn="0" w:lastRowFirstColumn="0" w:lastRowLastColumn="0"/>
            </w:pPr>
          </w:p>
        </w:tc>
      </w:tr>
    </w:tbl>
    <w:p w14:paraId="44F34795" w14:textId="068F6644" w:rsidR="00145430" w:rsidRDefault="00B432E4" w:rsidP="00B432E4">
      <w:pPr>
        <w:pStyle w:val="Heading1"/>
      </w:pPr>
      <w:r>
        <w:t>Suggested Mapping</w:t>
      </w:r>
    </w:p>
    <w:p w14:paraId="7153570F" w14:textId="77777777" w:rsidR="00B432E4" w:rsidRDefault="00B432E4" w:rsidP="00B432E4">
      <w:r>
        <w:rPr>
          <w:color w:val="1F497D"/>
        </w:rPr>
        <w:t>From 1 (Installation)</w:t>
      </w:r>
    </w:p>
    <w:p w14:paraId="1D410F97" w14:textId="4255DEFD" w:rsidR="00B432E4" w:rsidRDefault="00B432E4" w:rsidP="00B432E4">
      <w:r>
        <w:rPr>
          <w:color w:val="1F497D"/>
        </w:rPr>
        <w:t>                None</w:t>
      </w:r>
    </w:p>
    <w:p w14:paraId="63FFD93D" w14:textId="77777777" w:rsidR="00B432E4" w:rsidRDefault="00B432E4" w:rsidP="00B432E4">
      <w:r>
        <w:rPr>
          <w:color w:val="1F497D"/>
        </w:rPr>
        <w:t>From 2 (Projects)</w:t>
      </w:r>
    </w:p>
    <w:p w14:paraId="693DDAA4" w14:textId="77777777" w:rsidR="00B432E4" w:rsidRDefault="00B432E4" w:rsidP="00B432E4">
      <w:r>
        <w:rPr>
          <w:color w:val="1F497D"/>
        </w:rPr>
        <w:t>                20150317-Python_03 (Interpreters and Packages)</w:t>
      </w:r>
    </w:p>
    <w:p w14:paraId="793468B8" w14:textId="2F458C69" w:rsidR="00B432E4" w:rsidRDefault="00B432E4" w:rsidP="00B432E4">
      <w:r>
        <w:rPr>
          <w:color w:val="1F497D"/>
        </w:rPr>
        <w:t>                20150317-Python_04 (Version Control Systems)</w:t>
      </w:r>
    </w:p>
    <w:p w14:paraId="6AA24F48" w14:textId="77777777" w:rsidR="00B432E4" w:rsidRDefault="00B432E4" w:rsidP="00B432E4">
      <w:r>
        <w:rPr>
          <w:color w:val="1F497D"/>
        </w:rPr>
        <w:t>From 3 (Editing)</w:t>
      </w:r>
    </w:p>
    <w:p w14:paraId="7550B433" w14:textId="1AF4B5E1" w:rsidR="00B432E4" w:rsidRDefault="00B432E4" w:rsidP="00B432E4">
      <w:r>
        <w:rPr>
          <w:color w:val="1F497D"/>
        </w:rPr>
        <w:lastRenderedPageBreak/>
        <w:t>                20150317-Python_03 (Interpreters and Packages)</w:t>
      </w:r>
    </w:p>
    <w:p w14:paraId="341E06EF" w14:textId="77777777" w:rsidR="00B432E4" w:rsidRDefault="00B432E4" w:rsidP="00B432E4">
      <w:r>
        <w:rPr>
          <w:color w:val="1F497D"/>
        </w:rPr>
        <w:t>From 4 (Debugging)</w:t>
      </w:r>
    </w:p>
    <w:p w14:paraId="7EFCC2C8" w14:textId="77777777" w:rsidR="00B432E4" w:rsidRDefault="00B432E4" w:rsidP="00B432E4">
      <w:r>
        <w:rPr>
          <w:color w:val="1F497D"/>
        </w:rPr>
        <w:t>                20150317-Python_02 (Remote Debugging)</w:t>
      </w:r>
    </w:p>
    <w:p w14:paraId="66D5646D" w14:textId="3F68B6B4" w:rsidR="00B432E4" w:rsidRDefault="00B432E4" w:rsidP="00B432E4">
      <w:r>
        <w:rPr>
          <w:color w:val="1F497D"/>
        </w:rPr>
        <w:t>                20150317-Python_01 (Mixed Python/C++)</w:t>
      </w:r>
    </w:p>
    <w:p w14:paraId="237A8B75" w14:textId="77777777" w:rsidR="00B432E4" w:rsidRDefault="00B432E4" w:rsidP="00B432E4">
      <w:r>
        <w:rPr>
          <w:color w:val="1F497D"/>
        </w:rPr>
        <w:t>From 5 (Interactive)</w:t>
      </w:r>
    </w:p>
    <w:p w14:paraId="2F44C386" w14:textId="77777777" w:rsidR="00B432E4" w:rsidRDefault="00B432E4" w:rsidP="00B432E4">
      <w:r>
        <w:rPr>
          <w:color w:val="1F497D"/>
        </w:rPr>
        <w:t>                None (still haven’t got this video done…)</w:t>
      </w:r>
    </w:p>
    <w:p w14:paraId="3476D27C" w14:textId="4112D186" w:rsidR="00B432E4" w:rsidRDefault="00B432E4" w:rsidP="00B432E4">
      <w:r>
        <w:rPr>
          <w:color w:val="1F497D"/>
        </w:rPr>
        <w:t xml:space="preserve">                If possible, </w:t>
      </w:r>
      <w:hyperlink r:id="rId22" w:history="1">
        <w:r>
          <w:rPr>
            <w:rStyle w:val="Hyperlink"/>
          </w:rPr>
          <w:t>http://channel9.msdn.com/events/Build/2014/3-631</w:t>
        </w:r>
      </w:hyperlink>
      <w:r>
        <w:rPr>
          <w:color w:val="1F497D"/>
        </w:rPr>
        <w:t xml:space="preserve"> at 20:19 would be good</w:t>
      </w:r>
    </w:p>
    <w:p w14:paraId="4D75B1B1" w14:textId="77777777" w:rsidR="00B432E4" w:rsidRDefault="00B432E4" w:rsidP="00B432E4">
      <w:r>
        <w:rPr>
          <w:color w:val="1F497D"/>
        </w:rPr>
        <w:t>From 6 (Web/Bottle)</w:t>
      </w:r>
    </w:p>
    <w:p w14:paraId="372EBA8E" w14:textId="77777777" w:rsidR="00B432E4" w:rsidRDefault="00B432E4" w:rsidP="00B432E4">
      <w:r>
        <w:rPr>
          <w:color w:val="1F497D"/>
        </w:rPr>
        <w:t>                20150317-Python_05 (Web/Django)</w:t>
      </w:r>
    </w:p>
    <w:p w14:paraId="36DA0A58" w14:textId="09FCD262" w:rsidR="00B432E4" w:rsidRDefault="00B432E4">
      <w:pPr>
        <w:rPr>
          <w:color w:val="1F497D"/>
        </w:rPr>
      </w:pPr>
      <w:r>
        <w:rPr>
          <w:color w:val="1F497D"/>
        </w:rPr>
        <w:t xml:space="preserve">                Also </w:t>
      </w:r>
      <w:hyperlink r:id="rId23" w:history="1">
        <w:r>
          <w:rPr>
            <w:rStyle w:val="Hyperlink"/>
          </w:rPr>
          <w:t>https://www.youtube.com/watch?v=eql-crFgrAE</w:t>
        </w:r>
      </w:hyperlink>
      <w:r>
        <w:rPr>
          <w:color w:val="1F497D"/>
        </w:rPr>
        <w:t xml:space="preserve"> would be good, but the other is preferable</w:t>
      </w:r>
    </w:p>
    <w:p w14:paraId="5E72F5F9" w14:textId="61567E5F" w:rsidR="004663A7" w:rsidRDefault="004663A7" w:rsidP="004663A7">
      <w:pPr>
        <w:pStyle w:val="Heading1"/>
      </w:pPr>
      <w:r>
        <w:t>Top Keywords</w:t>
      </w:r>
    </w:p>
    <w:p w14:paraId="6EDB318F" w14:textId="34E97185" w:rsidR="004663A7" w:rsidRDefault="004663A7">
      <w:r>
        <w:t xml:space="preserve">Source: </w:t>
      </w:r>
      <w:r w:rsidRPr="004663A7">
        <w:t xml:space="preserve">'Kerry Ryan' </w:t>
      </w:r>
      <w:hyperlink r:id="rId24" w:history="1">
        <w:r w:rsidRPr="00567C7B">
          <w:rPr>
            <w:rStyle w:val="Hyperlink"/>
          </w:rPr>
          <w:t>Kerry@hansonconsultgroup.com</w:t>
        </w:r>
      </w:hyperlink>
      <w:r>
        <w:t xml:space="preserve"> on 4/3/2015</w:t>
      </w:r>
    </w:p>
    <w:tbl>
      <w:tblPr>
        <w:tblW w:w="8280" w:type="dxa"/>
        <w:tblCellMar>
          <w:left w:w="0" w:type="dxa"/>
          <w:right w:w="0" w:type="dxa"/>
        </w:tblCellMar>
        <w:tblLook w:val="04A0" w:firstRow="1" w:lastRow="0" w:firstColumn="1" w:lastColumn="0" w:noHBand="0" w:noVBand="1"/>
      </w:tblPr>
      <w:tblGrid>
        <w:gridCol w:w="2641"/>
        <w:gridCol w:w="1859"/>
        <w:gridCol w:w="2068"/>
        <w:gridCol w:w="1712"/>
      </w:tblGrid>
      <w:tr w:rsidR="004663A7" w14:paraId="0FC465A8" w14:textId="77777777" w:rsidTr="004663A7">
        <w:trPr>
          <w:trHeight w:val="275"/>
        </w:trPr>
        <w:tc>
          <w:tcPr>
            <w:tcW w:w="2641"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14:paraId="0ED70AF4" w14:textId="77777777" w:rsidR="004663A7" w:rsidRDefault="004663A7">
            <w:pPr>
              <w:rPr>
                <w:rFonts w:ascii="Calibri" w:hAnsi="Calibri"/>
                <w:b/>
                <w:bCs/>
                <w:color w:val="000000"/>
              </w:rPr>
            </w:pPr>
            <w:r>
              <w:rPr>
                <w:rFonts w:ascii="Calibri" w:hAnsi="Calibri"/>
                <w:b/>
                <w:bCs/>
                <w:color w:val="000000"/>
              </w:rPr>
              <w:t>Topic</w:t>
            </w:r>
          </w:p>
        </w:tc>
        <w:tc>
          <w:tcPr>
            <w:tcW w:w="1859"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14:paraId="6ACBF639" w14:textId="77777777" w:rsidR="004663A7" w:rsidRDefault="004663A7">
            <w:pPr>
              <w:rPr>
                <w:rFonts w:ascii="Calibri" w:hAnsi="Calibri"/>
                <w:b/>
                <w:bCs/>
                <w:color w:val="000000"/>
              </w:rPr>
            </w:pPr>
            <w:r>
              <w:rPr>
                <w:rFonts w:ascii="Calibri" w:hAnsi="Calibri"/>
                <w:b/>
                <w:bCs/>
                <w:color w:val="000000"/>
              </w:rPr>
              <w:t>Funnel</w:t>
            </w:r>
          </w:p>
        </w:tc>
        <w:tc>
          <w:tcPr>
            <w:tcW w:w="2068"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14:paraId="2DB1E2C4" w14:textId="77777777" w:rsidR="004663A7" w:rsidRDefault="004663A7">
            <w:pPr>
              <w:rPr>
                <w:rFonts w:ascii="Calibri" w:hAnsi="Calibri"/>
                <w:b/>
                <w:bCs/>
                <w:color w:val="000000"/>
              </w:rPr>
            </w:pPr>
            <w:r>
              <w:rPr>
                <w:rFonts w:ascii="Calibri" w:hAnsi="Calibri"/>
                <w:b/>
                <w:bCs/>
                <w:color w:val="000000"/>
              </w:rPr>
              <w:t>Keyword</w:t>
            </w:r>
          </w:p>
        </w:tc>
        <w:tc>
          <w:tcPr>
            <w:tcW w:w="1712"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14:paraId="1C554F00" w14:textId="77777777" w:rsidR="004663A7" w:rsidRDefault="004663A7">
            <w:pPr>
              <w:rPr>
                <w:rFonts w:ascii="Calibri" w:hAnsi="Calibri"/>
                <w:b/>
                <w:bCs/>
                <w:color w:val="000000"/>
              </w:rPr>
            </w:pPr>
            <w:r>
              <w:rPr>
                <w:rFonts w:ascii="Calibri" w:hAnsi="Calibri"/>
                <w:b/>
                <w:bCs/>
                <w:color w:val="000000"/>
              </w:rPr>
              <w:t>Sum of Search Volume</w:t>
            </w:r>
          </w:p>
        </w:tc>
      </w:tr>
      <w:tr w:rsidR="004663A7" w14:paraId="12845FC3" w14:textId="77777777" w:rsidTr="004663A7">
        <w:trPr>
          <w:trHeight w:val="275"/>
        </w:trPr>
        <w:tc>
          <w:tcPr>
            <w:tcW w:w="2641" w:type="dxa"/>
            <w:noWrap/>
            <w:tcMar>
              <w:top w:w="0" w:type="dxa"/>
              <w:left w:w="108" w:type="dxa"/>
              <w:bottom w:w="0" w:type="dxa"/>
              <w:right w:w="108" w:type="dxa"/>
            </w:tcMar>
            <w:vAlign w:val="bottom"/>
            <w:hideMark/>
          </w:tcPr>
          <w:p w14:paraId="7C7C8969" w14:textId="77777777" w:rsidR="004663A7" w:rsidRDefault="004663A7">
            <w:pPr>
              <w:rPr>
                <w:rFonts w:ascii="Calibri" w:hAnsi="Calibri"/>
                <w:b/>
                <w:bCs/>
                <w:color w:val="000000"/>
              </w:rPr>
            </w:pPr>
            <w:r>
              <w:rPr>
                <w:rFonts w:ascii="Calibri" w:hAnsi="Calibri"/>
                <w:b/>
                <w:bCs/>
                <w:color w:val="000000"/>
              </w:rPr>
              <w:t>Python development</w:t>
            </w:r>
          </w:p>
        </w:tc>
        <w:tc>
          <w:tcPr>
            <w:tcW w:w="1859" w:type="dxa"/>
            <w:noWrap/>
            <w:tcMar>
              <w:top w:w="0" w:type="dxa"/>
              <w:left w:w="108" w:type="dxa"/>
              <w:bottom w:w="0" w:type="dxa"/>
              <w:right w:w="108" w:type="dxa"/>
            </w:tcMar>
            <w:vAlign w:val="bottom"/>
            <w:hideMark/>
          </w:tcPr>
          <w:p w14:paraId="50B087DD" w14:textId="77777777" w:rsidR="004663A7" w:rsidRDefault="004663A7">
            <w:pPr>
              <w:rPr>
                <w:rFonts w:ascii="Calibri" w:hAnsi="Calibri"/>
                <w:b/>
                <w:bCs/>
                <w:color w:val="000000"/>
              </w:rPr>
            </w:pPr>
            <w:r>
              <w:rPr>
                <w:rFonts w:ascii="Calibri" w:hAnsi="Calibri"/>
                <w:b/>
                <w:bCs/>
                <w:color w:val="000000"/>
              </w:rPr>
              <w:t>mid</w:t>
            </w:r>
          </w:p>
        </w:tc>
        <w:tc>
          <w:tcPr>
            <w:tcW w:w="2068" w:type="dxa"/>
            <w:noWrap/>
            <w:tcMar>
              <w:top w:w="0" w:type="dxa"/>
              <w:left w:w="108" w:type="dxa"/>
              <w:bottom w:w="0" w:type="dxa"/>
              <w:right w:w="108" w:type="dxa"/>
            </w:tcMar>
            <w:vAlign w:val="bottom"/>
            <w:hideMark/>
          </w:tcPr>
          <w:p w14:paraId="1F5919E8" w14:textId="77777777" w:rsidR="004663A7" w:rsidRDefault="004663A7">
            <w:pPr>
              <w:rPr>
                <w:rFonts w:ascii="Calibri" w:hAnsi="Calibri"/>
                <w:color w:val="000000"/>
              </w:rPr>
            </w:pPr>
            <w:r>
              <w:rPr>
                <w:rFonts w:ascii="Calibri" w:hAnsi="Calibri"/>
                <w:color w:val="000000"/>
              </w:rPr>
              <w:t>python ide</w:t>
            </w:r>
          </w:p>
        </w:tc>
        <w:tc>
          <w:tcPr>
            <w:tcW w:w="1712" w:type="dxa"/>
            <w:noWrap/>
            <w:tcMar>
              <w:top w:w="0" w:type="dxa"/>
              <w:left w:w="108" w:type="dxa"/>
              <w:bottom w:w="0" w:type="dxa"/>
              <w:right w:w="108" w:type="dxa"/>
            </w:tcMar>
            <w:vAlign w:val="bottom"/>
            <w:hideMark/>
          </w:tcPr>
          <w:p w14:paraId="38438CFC" w14:textId="77777777" w:rsidR="004663A7" w:rsidRDefault="004663A7">
            <w:pPr>
              <w:jc w:val="right"/>
              <w:rPr>
                <w:rFonts w:ascii="Calibri" w:hAnsi="Calibri"/>
                <w:color w:val="000000"/>
              </w:rPr>
            </w:pPr>
            <w:r>
              <w:rPr>
                <w:rFonts w:ascii="Calibri" w:hAnsi="Calibri"/>
                <w:color w:val="000000"/>
              </w:rPr>
              <w:t>27100</w:t>
            </w:r>
          </w:p>
        </w:tc>
      </w:tr>
      <w:tr w:rsidR="004663A7" w14:paraId="251811B2" w14:textId="77777777" w:rsidTr="004663A7">
        <w:trPr>
          <w:trHeight w:val="275"/>
        </w:trPr>
        <w:tc>
          <w:tcPr>
            <w:tcW w:w="2641" w:type="dxa"/>
            <w:noWrap/>
            <w:tcMar>
              <w:top w:w="0" w:type="dxa"/>
              <w:left w:w="108" w:type="dxa"/>
              <w:bottom w:w="0" w:type="dxa"/>
              <w:right w:w="108" w:type="dxa"/>
            </w:tcMar>
            <w:vAlign w:val="bottom"/>
            <w:hideMark/>
          </w:tcPr>
          <w:p w14:paraId="7B5A88DD" w14:textId="77777777" w:rsidR="004663A7" w:rsidRDefault="004663A7">
            <w:pPr>
              <w:rPr>
                <w:rFonts w:ascii="Calibri" w:hAnsi="Calibri"/>
                <w:color w:val="000000"/>
              </w:rPr>
            </w:pPr>
          </w:p>
        </w:tc>
        <w:tc>
          <w:tcPr>
            <w:tcW w:w="1859" w:type="dxa"/>
            <w:noWrap/>
            <w:tcMar>
              <w:top w:w="0" w:type="dxa"/>
              <w:left w:w="108" w:type="dxa"/>
              <w:bottom w:w="0" w:type="dxa"/>
              <w:right w:w="108" w:type="dxa"/>
            </w:tcMar>
            <w:vAlign w:val="bottom"/>
            <w:hideMark/>
          </w:tcPr>
          <w:p w14:paraId="5B417BFF" w14:textId="77777777" w:rsidR="004663A7" w:rsidRDefault="004663A7">
            <w:pPr>
              <w:rPr>
                <w:rFonts w:eastAsia="Times New Roman"/>
                <w:sz w:val="20"/>
                <w:szCs w:val="20"/>
              </w:rPr>
            </w:pPr>
          </w:p>
        </w:tc>
        <w:tc>
          <w:tcPr>
            <w:tcW w:w="2068" w:type="dxa"/>
            <w:noWrap/>
            <w:tcMar>
              <w:top w:w="0" w:type="dxa"/>
              <w:left w:w="108" w:type="dxa"/>
              <w:bottom w:w="0" w:type="dxa"/>
              <w:right w:w="108" w:type="dxa"/>
            </w:tcMar>
            <w:vAlign w:val="bottom"/>
            <w:hideMark/>
          </w:tcPr>
          <w:p w14:paraId="7A3ECD42" w14:textId="77777777" w:rsidR="004663A7" w:rsidRDefault="004663A7">
            <w:pPr>
              <w:rPr>
                <w:rFonts w:ascii="Calibri" w:hAnsi="Calibri"/>
                <w:color w:val="000000"/>
              </w:rPr>
            </w:pPr>
            <w:r>
              <w:rPr>
                <w:rFonts w:ascii="Calibri" w:hAnsi="Calibri"/>
                <w:color w:val="000000"/>
              </w:rPr>
              <w:t>python editor</w:t>
            </w:r>
          </w:p>
        </w:tc>
        <w:tc>
          <w:tcPr>
            <w:tcW w:w="1712" w:type="dxa"/>
            <w:noWrap/>
            <w:tcMar>
              <w:top w:w="0" w:type="dxa"/>
              <w:left w:w="108" w:type="dxa"/>
              <w:bottom w:w="0" w:type="dxa"/>
              <w:right w:w="108" w:type="dxa"/>
            </w:tcMar>
            <w:vAlign w:val="bottom"/>
            <w:hideMark/>
          </w:tcPr>
          <w:p w14:paraId="56556532" w14:textId="77777777" w:rsidR="004663A7" w:rsidRDefault="004663A7">
            <w:pPr>
              <w:jc w:val="right"/>
              <w:rPr>
                <w:rFonts w:ascii="Calibri" w:hAnsi="Calibri"/>
                <w:color w:val="000000"/>
              </w:rPr>
            </w:pPr>
            <w:r>
              <w:rPr>
                <w:rFonts w:ascii="Calibri" w:hAnsi="Calibri"/>
                <w:color w:val="000000"/>
              </w:rPr>
              <w:t>5400</w:t>
            </w:r>
          </w:p>
        </w:tc>
      </w:tr>
      <w:tr w:rsidR="004663A7" w14:paraId="093D5815" w14:textId="77777777" w:rsidTr="004663A7">
        <w:trPr>
          <w:trHeight w:val="275"/>
        </w:trPr>
        <w:tc>
          <w:tcPr>
            <w:tcW w:w="2641" w:type="dxa"/>
            <w:noWrap/>
            <w:tcMar>
              <w:top w:w="0" w:type="dxa"/>
              <w:left w:w="108" w:type="dxa"/>
              <w:bottom w:w="0" w:type="dxa"/>
              <w:right w:w="108" w:type="dxa"/>
            </w:tcMar>
            <w:vAlign w:val="bottom"/>
            <w:hideMark/>
          </w:tcPr>
          <w:p w14:paraId="276BAE09" w14:textId="77777777" w:rsidR="004663A7" w:rsidRDefault="004663A7">
            <w:pPr>
              <w:rPr>
                <w:rFonts w:ascii="Calibri" w:hAnsi="Calibri"/>
                <w:color w:val="000000"/>
              </w:rPr>
            </w:pPr>
          </w:p>
        </w:tc>
        <w:tc>
          <w:tcPr>
            <w:tcW w:w="1859" w:type="dxa"/>
            <w:noWrap/>
            <w:tcMar>
              <w:top w:w="0" w:type="dxa"/>
              <w:left w:w="108" w:type="dxa"/>
              <w:bottom w:w="0" w:type="dxa"/>
              <w:right w:w="108" w:type="dxa"/>
            </w:tcMar>
            <w:vAlign w:val="bottom"/>
            <w:hideMark/>
          </w:tcPr>
          <w:p w14:paraId="690056F9" w14:textId="77777777" w:rsidR="004663A7" w:rsidRDefault="004663A7">
            <w:pPr>
              <w:rPr>
                <w:rFonts w:eastAsia="Times New Roman"/>
                <w:sz w:val="20"/>
                <w:szCs w:val="20"/>
              </w:rPr>
            </w:pPr>
          </w:p>
        </w:tc>
        <w:tc>
          <w:tcPr>
            <w:tcW w:w="2068" w:type="dxa"/>
            <w:noWrap/>
            <w:tcMar>
              <w:top w:w="0" w:type="dxa"/>
              <w:left w:w="108" w:type="dxa"/>
              <w:bottom w:w="0" w:type="dxa"/>
              <w:right w:w="108" w:type="dxa"/>
            </w:tcMar>
            <w:vAlign w:val="bottom"/>
            <w:hideMark/>
          </w:tcPr>
          <w:p w14:paraId="4D158824" w14:textId="77777777" w:rsidR="004663A7" w:rsidRDefault="004663A7">
            <w:pPr>
              <w:rPr>
                <w:rFonts w:ascii="Calibri" w:hAnsi="Calibri"/>
                <w:color w:val="000000"/>
              </w:rPr>
            </w:pPr>
            <w:r>
              <w:rPr>
                <w:rFonts w:ascii="Calibri" w:hAnsi="Calibri"/>
                <w:color w:val="000000"/>
              </w:rPr>
              <w:t>best python ide</w:t>
            </w:r>
          </w:p>
        </w:tc>
        <w:tc>
          <w:tcPr>
            <w:tcW w:w="1712" w:type="dxa"/>
            <w:noWrap/>
            <w:tcMar>
              <w:top w:w="0" w:type="dxa"/>
              <w:left w:w="108" w:type="dxa"/>
              <w:bottom w:w="0" w:type="dxa"/>
              <w:right w:w="108" w:type="dxa"/>
            </w:tcMar>
            <w:vAlign w:val="bottom"/>
            <w:hideMark/>
          </w:tcPr>
          <w:p w14:paraId="4E14A651" w14:textId="77777777" w:rsidR="004663A7" w:rsidRDefault="004663A7">
            <w:pPr>
              <w:jc w:val="right"/>
              <w:rPr>
                <w:rFonts w:ascii="Calibri" w:hAnsi="Calibri"/>
                <w:color w:val="000000"/>
              </w:rPr>
            </w:pPr>
            <w:r>
              <w:rPr>
                <w:rFonts w:ascii="Calibri" w:hAnsi="Calibri"/>
                <w:color w:val="000000"/>
              </w:rPr>
              <w:t>5400</w:t>
            </w:r>
          </w:p>
        </w:tc>
      </w:tr>
      <w:tr w:rsidR="004663A7" w14:paraId="36EA23D5" w14:textId="77777777" w:rsidTr="004663A7">
        <w:trPr>
          <w:trHeight w:val="275"/>
        </w:trPr>
        <w:tc>
          <w:tcPr>
            <w:tcW w:w="2641" w:type="dxa"/>
            <w:noWrap/>
            <w:tcMar>
              <w:top w:w="0" w:type="dxa"/>
              <w:left w:w="108" w:type="dxa"/>
              <w:bottom w:w="0" w:type="dxa"/>
              <w:right w:w="108" w:type="dxa"/>
            </w:tcMar>
            <w:vAlign w:val="bottom"/>
            <w:hideMark/>
          </w:tcPr>
          <w:p w14:paraId="1168CB43" w14:textId="77777777" w:rsidR="004663A7" w:rsidRDefault="004663A7">
            <w:pPr>
              <w:rPr>
                <w:rFonts w:ascii="Calibri" w:hAnsi="Calibri"/>
                <w:color w:val="000000"/>
              </w:rPr>
            </w:pPr>
          </w:p>
        </w:tc>
        <w:tc>
          <w:tcPr>
            <w:tcW w:w="1859" w:type="dxa"/>
            <w:noWrap/>
            <w:tcMar>
              <w:top w:w="0" w:type="dxa"/>
              <w:left w:w="108" w:type="dxa"/>
              <w:bottom w:w="0" w:type="dxa"/>
              <w:right w:w="108" w:type="dxa"/>
            </w:tcMar>
            <w:vAlign w:val="bottom"/>
            <w:hideMark/>
          </w:tcPr>
          <w:p w14:paraId="7C4A9491" w14:textId="77777777" w:rsidR="004663A7" w:rsidRDefault="004663A7">
            <w:pPr>
              <w:rPr>
                <w:rFonts w:eastAsia="Times New Roman"/>
                <w:sz w:val="20"/>
                <w:szCs w:val="20"/>
              </w:rPr>
            </w:pPr>
          </w:p>
        </w:tc>
        <w:tc>
          <w:tcPr>
            <w:tcW w:w="2068" w:type="dxa"/>
            <w:noWrap/>
            <w:tcMar>
              <w:top w:w="0" w:type="dxa"/>
              <w:left w:w="108" w:type="dxa"/>
              <w:bottom w:w="0" w:type="dxa"/>
              <w:right w:w="108" w:type="dxa"/>
            </w:tcMar>
            <w:vAlign w:val="bottom"/>
            <w:hideMark/>
          </w:tcPr>
          <w:p w14:paraId="5432669A" w14:textId="77777777" w:rsidR="004663A7" w:rsidRDefault="004663A7">
            <w:pPr>
              <w:rPr>
                <w:rFonts w:ascii="Calibri" w:hAnsi="Calibri"/>
                <w:color w:val="000000"/>
              </w:rPr>
            </w:pPr>
            <w:r>
              <w:rPr>
                <w:rFonts w:ascii="Calibri" w:hAnsi="Calibri"/>
                <w:color w:val="000000"/>
              </w:rPr>
              <w:t>ide python</w:t>
            </w:r>
          </w:p>
        </w:tc>
        <w:tc>
          <w:tcPr>
            <w:tcW w:w="1712" w:type="dxa"/>
            <w:noWrap/>
            <w:tcMar>
              <w:top w:w="0" w:type="dxa"/>
              <w:left w:w="108" w:type="dxa"/>
              <w:bottom w:w="0" w:type="dxa"/>
              <w:right w:w="108" w:type="dxa"/>
            </w:tcMar>
            <w:vAlign w:val="bottom"/>
            <w:hideMark/>
          </w:tcPr>
          <w:p w14:paraId="2C96F963" w14:textId="77777777" w:rsidR="004663A7" w:rsidRDefault="004663A7">
            <w:pPr>
              <w:jc w:val="right"/>
              <w:rPr>
                <w:rFonts w:ascii="Calibri" w:hAnsi="Calibri"/>
                <w:color w:val="000000"/>
              </w:rPr>
            </w:pPr>
            <w:r>
              <w:rPr>
                <w:rFonts w:ascii="Calibri" w:hAnsi="Calibri"/>
                <w:color w:val="000000"/>
              </w:rPr>
              <w:t>2400</w:t>
            </w:r>
          </w:p>
        </w:tc>
      </w:tr>
      <w:tr w:rsidR="004663A7" w14:paraId="4BF9E9EE" w14:textId="77777777" w:rsidTr="004663A7">
        <w:trPr>
          <w:trHeight w:val="275"/>
        </w:trPr>
        <w:tc>
          <w:tcPr>
            <w:tcW w:w="2641" w:type="dxa"/>
            <w:noWrap/>
            <w:tcMar>
              <w:top w:w="0" w:type="dxa"/>
              <w:left w:w="108" w:type="dxa"/>
              <w:bottom w:w="0" w:type="dxa"/>
              <w:right w:w="108" w:type="dxa"/>
            </w:tcMar>
            <w:vAlign w:val="bottom"/>
            <w:hideMark/>
          </w:tcPr>
          <w:p w14:paraId="4F6D6630" w14:textId="77777777" w:rsidR="004663A7" w:rsidRDefault="004663A7">
            <w:pPr>
              <w:rPr>
                <w:rFonts w:ascii="Calibri" w:hAnsi="Calibri"/>
                <w:color w:val="000000"/>
              </w:rPr>
            </w:pPr>
          </w:p>
        </w:tc>
        <w:tc>
          <w:tcPr>
            <w:tcW w:w="1859" w:type="dxa"/>
            <w:noWrap/>
            <w:tcMar>
              <w:top w:w="0" w:type="dxa"/>
              <w:left w:w="108" w:type="dxa"/>
              <w:bottom w:w="0" w:type="dxa"/>
              <w:right w:w="108" w:type="dxa"/>
            </w:tcMar>
            <w:vAlign w:val="bottom"/>
            <w:hideMark/>
          </w:tcPr>
          <w:p w14:paraId="32F6280A" w14:textId="77777777" w:rsidR="004663A7" w:rsidRDefault="004663A7">
            <w:pPr>
              <w:rPr>
                <w:rFonts w:eastAsia="Times New Roman"/>
                <w:sz w:val="20"/>
                <w:szCs w:val="20"/>
              </w:rPr>
            </w:pPr>
          </w:p>
        </w:tc>
        <w:tc>
          <w:tcPr>
            <w:tcW w:w="2068" w:type="dxa"/>
            <w:noWrap/>
            <w:tcMar>
              <w:top w:w="0" w:type="dxa"/>
              <w:left w:w="108" w:type="dxa"/>
              <w:bottom w:w="0" w:type="dxa"/>
              <w:right w:w="108" w:type="dxa"/>
            </w:tcMar>
            <w:vAlign w:val="bottom"/>
            <w:hideMark/>
          </w:tcPr>
          <w:p w14:paraId="286AD0FD" w14:textId="77777777" w:rsidR="004663A7" w:rsidRDefault="004663A7">
            <w:pPr>
              <w:rPr>
                <w:rFonts w:ascii="Calibri" w:hAnsi="Calibri"/>
                <w:color w:val="000000"/>
              </w:rPr>
            </w:pPr>
            <w:r>
              <w:rPr>
                <w:rFonts w:ascii="Calibri" w:hAnsi="Calibri"/>
                <w:color w:val="000000"/>
              </w:rPr>
              <w:t>python debug</w:t>
            </w:r>
          </w:p>
        </w:tc>
        <w:tc>
          <w:tcPr>
            <w:tcW w:w="1712" w:type="dxa"/>
            <w:noWrap/>
            <w:tcMar>
              <w:top w:w="0" w:type="dxa"/>
              <w:left w:w="108" w:type="dxa"/>
              <w:bottom w:w="0" w:type="dxa"/>
              <w:right w:w="108" w:type="dxa"/>
            </w:tcMar>
            <w:vAlign w:val="bottom"/>
            <w:hideMark/>
          </w:tcPr>
          <w:p w14:paraId="24E04D15" w14:textId="77777777" w:rsidR="004663A7" w:rsidRDefault="004663A7">
            <w:pPr>
              <w:jc w:val="right"/>
              <w:rPr>
                <w:rFonts w:ascii="Calibri" w:hAnsi="Calibri"/>
                <w:color w:val="000000"/>
              </w:rPr>
            </w:pPr>
            <w:r>
              <w:rPr>
                <w:rFonts w:ascii="Calibri" w:hAnsi="Calibri"/>
                <w:color w:val="000000"/>
              </w:rPr>
              <w:t>2400</w:t>
            </w:r>
          </w:p>
        </w:tc>
      </w:tr>
    </w:tbl>
    <w:p w14:paraId="53C541AE" w14:textId="77777777" w:rsidR="004663A7" w:rsidRDefault="004663A7"/>
    <w:sectPr w:rsidR="004663A7" w:rsidSect="005A293C">
      <w:pgSz w:w="12240" w:h="15840"/>
      <w:pgMar w:top="450" w:right="81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71EE"/>
    <w:multiLevelType w:val="hybridMultilevel"/>
    <w:tmpl w:val="CD3E4A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A7F23"/>
    <w:multiLevelType w:val="hybridMultilevel"/>
    <w:tmpl w:val="D00295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266E74"/>
    <w:multiLevelType w:val="hybridMultilevel"/>
    <w:tmpl w:val="64C6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77E2D"/>
    <w:multiLevelType w:val="hybridMultilevel"/>
    <w:tmpl w:val="C03E9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
  </w:num>
  <w:num w:numId="6">
    <w:abstractNumId w:val="3"/>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5C"/>
    <w:rsid w:val="00000A0E"/>
    <w:rsid w:val="00011C12"/>
    <w:rsid w:val="00110B91"/>
    <w:rsid w:val="001135DF"/>
    <w:rsid w:val="00145430"/>
    <w:rsid w:val="00167367"/>
    <w:rsid w:val="001B72D3"/>
    <w:rsid w:val="002D5A8D"/>
    <w:rsid w:val="00397CF2"/>
    <w:rsid w:val="003E027A"/>
    <w:rsid w:val="004246E3"/>
    <w:rsid w:val="00453871"/>
    <w:rsid w:val="00464262"/>
    <w:rsid w:val="004663A7"/>
    <w:rsid w:val="004D3E19"/>
    <w:rsid w:val="005118B7"/>
    <w:rsid w:val="0056722F"/>
    <w:rsid w:val="00584700"/>
    <w:rsid w:val="005855F6"/>
    <w:rsid w:val="005A293C"/>
    <w:rsid w:val="0064318D"/>
    <w:rsid w:val="00746A37"/>
    <w:rsid w:val="007D215C"/>
    <w:rsid w:val="008A3171"/>
    <w:rsid w:val="008C69D9"/>
    <w:rsid w:val="009B07B3"/>
    <w:rsid w:val="009C4421"/>
    <w:rsid w:val="00AC12E4"/>
    <w:rsid w:val="00B32BFD"/>
    <w:rsid w:val="00B432E4"/>
    <w:rsid w:val="00C1595C"/>
    <w:rsid w:val="00C85A51"/>
    <w:rsid w:val="00DD21D2"/>
    <w:rsid w:val="00E17D6C"/>
    <w:rsid w:val="00E3426C"/>
    <w:rsid w:val="00F126E4"/>
    <w:rsid w:val="00FB17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BCF2"/>
  <w15:chartTrackingRefBased/>
  <w15:docId w15:val="{E7926492-2C55-4E82-8F57-82D7C082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54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4543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14543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430"/>
    <w:pPr>
      <w:ind w:left="720"/>
      <w:contextualSpacing/>
    </w:pPr>
  </w:style>
  <w:style w:type="character" w:styleId="Hyperlink">
    <w:name w:val="Hyperlink"/>
    <w:basedOn w:val="DefaultParagraphFont"/>
    <w:uiPriority w:val="99"/>
    <w:unhideWhenUsed/>
    <w:rsid w:val="00145430"/>
    <w:rPr>
      <w:color w:val="0563C1" w:themeColor="hyperlink"/>
      <w:u w:val="single"/>
    </w:rPr>
  </w:style>
  <w:style w:type="character" w:styleId="FollowedHyperlink">
    <w:name w:val="FollowedHyperlink"/>
    <w:basedOn w:val="DefaultParagraphFont"/>
    <w:uiPriority w:val="99"/>
    <w:semiHidden/>
    <w:unhideWhenUsed/>
    <w:rsid w:val="007D21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6183">
      <w:bodyDiv w:val="1"/>
      <w:marLeft w:val="0"/>
      <w:marRight w:val="0"/>
      <w:marTop w:val="0"/>
      <w:marBottom w:val="0"/>
      <w:divBdr>
        <w:top w:val="none" w:sz="0" w:space="0" w:color="auto"/>
        <w:left w:val="none" w:sz="0" w:space="0" w:color="auto"/>
        <w:bottom w:val="none" w:sz="0" w:space="0" w:color="auto"/>
        <w:right w:val="none" w:sz="0" w:space="0" w:color="auto"/>
      </w:divBdr>
    </w:div>
    <w:div w:id="532767379">
      <w:bodyDiv w:val="1"/>
      <w:marLeft w:val="0"/>
      <w:marRight w:val="0"/>
      <w:marTop w:val="0"/>
      <w:marBottom w:val="0"/>
      <w:divBdr>
        <w:top w:val="none" w:sz="0" w:space="0" w:color="auto"/>
        <w:left w:val="none" w:sz="0" w:space="0" w:color="auto"/>
        <w:bottom w:val="none" w:sz="0" w:space="0" w:color="auto"/>
        <w:right w:val="none" w:sz="0" w:space="0" w:color="auto"/>
      </w:divBdr>
    </w:div>
    <w:div w:id="719941454">
      <w:bodyDiv w:val="1"/>
      <w:marLeft w:val="0"/>
      <w:marRight w:val="0"/>
      <w:marTop w:val="0"/>
      <w:marBottom w:val="0"/>
      <w:divBdr>
        <w:top w:val="none" w:sz="0" w:space="0" w:color="auto"/>
        <w:left w:val="none" w:sz="0" w:space="0" w:color="auto"/>
        <w:bottom w:val="none" w:sz="0" w:space="0" w:color="auto"/>
        <w:right w:val="none" w:sz="0" w:space="0" w:color="auto"/>
      </w:divBdr>
    </w:div>
    <w:div w:id="10047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ReL099Y5nRdLgGAdrb_YeTdEnd23s6Ff" TargetMode="External"/><Relationship Id="rId13" Type="http://schemas.openxmlformats.org/officeDocument/2006/relationships/hyperlink" Target="https://www.youtube.com/watch?v=yc2CROtTsC0" TargetMode="External"/><Relationship Id="rId18" Type="http://schemas.openxmlformats.org/officeDocument/2006/relationships/hyperlink" Target="https://www.youtube.com/watch?v=y1Qq7BrV6C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aka.ms/ptvs" TargetMode="External"/><Relationship Id="rId7" Type="http://schemas.openxmlformats.org/officeDocument/2006/relationships/webSettings" Target="webSettings.xml"/><Relationship Id="rId12" Type="http://schemas.openxmlformats.org/officeDocument/2006/relationships/hyperlink" Target="https://www.youtube.com/watch?v=bO7wpzgy74A" TargetMode="External"/><Relationship Id="rId17" Type="http://schemas.openxmlformats.org/officeDocument/2006/relationships/hyperlink" Target="https://www.youtube.com/watch?v=WG3pGmoo8n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Aq8eqApnugM" TargetMode="External"/><Relationship Id="rId20" Type="http://schemas.openxmlformats.org/officeDocument/2006/relationships/hyperlink" Target="https://visualstudio.com/commun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uZGZNEyyeKs" TargetMode="External"/><Relationship Id="rId24" Type="http://schemas.openxmlformats.org/officeDocument/2006/relationships/hyperlink" Target="mailto:Kerry@hansonconsultgroup.com" TargetMode="External"/><Relationship Id="rId5" Type="http://schemas.openxmlformats.org/officeDocument/2006/relationships/styles" Target="styles.xml"/><Relationship Id="rId15" Type="http://schemas.openxmlformats.org/officeDocument/2006/relationships/hyperlink" Target="https://www.youtube.com/watch?v=D9RlT06a1EI" TargetMode="External"/><Relationship Id="rId23" Type="http://schemas.openxmlformats.org/officeDocument/2006/relationships/hyperlink" Target="https://www.youtube.com/watch?v=eql-crFgrAE" TargetMode="External"/><Relationship Id="rId10" Type="http://schemas.openxmlformats.org/officeDocument/2006/relationships/hyperlink" Target="https://www.youtube.com/watch?v=KHPoVpL7zHg" TargetMode="External"/><Relationship Id="rId19" Type="http://schemas.openxmlformats.org/officeDocument/2006/relationships/hyperlink" Target="https://www.youtube.com/watch?v=KY1GEOo3qy0" TargetMode="External"/><Relationship Id="rId4" Type="http://schemas.openxmlformats.org/officeDocument/2006/relationships/numbering" Target="numbering.xml"/><Relationship Id="rId9" Type="http://schemas.openxmlformats.org/officeDocument/2006/relationships/hyperlink" Target="https://www.youtube.com/watch?v=_okUV47eM5c" TargetMode="External"/><Relationship Id="rId14" Type="http://schemas.openxmlformats.org/officeDocument/2006/relationships/hyperlink" Target="https://www.youtube.com/watch?v=FJx5mutt1uk" TargetMode="External"/><Relationship Id="rId22" Type="http://schemas.openxmlformats.org/officeDocument/2006/relationships/hyperlink" Target="http://channel9.msdn.com/events/Build/2014/3-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C359FC4D9244B9387028BA92FD3F7" ma:contentTypeVersion="0" ma:contentTypeDescription="Create a new document." ma:contentTypeScope="" ma:versionID="d3f40fa7bc61140467df205ceb5f6418">
  <xsd:schema xmlns:xsd="http://www.w3.org/2001/XMLSchema" xmlns:xs="http://www.w3.org/2001/XMLSchema" xmlns:p="http://schemas.microsoft.com/office/2006/metadata/properties" targetNamespace="http://schemas.microsoft.com/office/2006/metadata/properties" ma:root="true" ma:fieldsID="d03967d970349817502efdbe48c6633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6E880-DE82-4C98-9DEE-32497CC30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AD5DD1-E5C5-400B-9F83-20ED71AF42A3}">
  <ds:schemaRefs>
    <ds:schemaRef ds:uri="http://schemas.microsoft.com/sharepoint/v3/contenttype/forms"/>
  </ds:schemaRefs>
</ds:datastoreItem>
</file>

<file path=customXml/itemProps3.xml><?xml version="1.0" encoding="utf-8"?>
<ds:datastoreItem xmlns:ds="http://schemas.openxmlformats.org/officeDocument/2006/customXml" ds:itemID="{A0CDD927-CCCF-4C98-8375-C8CF13596D9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Eldar</dc:creator>
  <cp:keywords/>
  <dc:description/>
  <cp:lastModifiedBy>Adi Eldar</cp:lastModifiedBy>
  <cp:revision>2</cp:revision>
  <dcterms:created xsi:type="dcterms:W3CDTF">2016-03-21T07:48:00Z</dcterms:created>
  <dcterms:modified xsi:type="dcterms:W3CDTF">2016-03-21T07:48:00Z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0x010100F2AC359FC4D9244B9387028BA92FD3F7</vt:lpwstr>
  </property>
</Properties>
</file>